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0178A1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="00E6480E">
        <w:rPr>
          <w:bCs/>
          <w:noProof w:val="0"/>
          <w:sz w:val="24"/>
          <w:szCs w:val="24"/>
        </w:rPr>
        <w:t>bis</w:t>
      </w:r>
      <w:r w:rsidR="00905E5A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DE0D10" w:rsidRPr="00DE0D10">
        <w:rPr>
          <w:bCs/>
          <w:noProof w:val="0"/>
          <w:sz w:val="24"/>
          <w:szCs w:val="24"/>
        </w:rPr>
        <w:t>2302927</w:t>
      </w:r>
    </w:p>
    <w:p w14:paraId="11776FA6" w14:textId="23C894F9" w:rsidR="00A209D6" w:rsidRPr="00465587" w:rsidRDefault="003D0FD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1672AE">
        <w:rPr>
          <w:rFonts w:eastAsia="SimSun"/>
          <w:bCs/>
          <w:sz w:val="24"/>
          <w:szCs w:val="24"/>
          <w:lang w:eastAsia="zh-CN"/>
        </w:rPr>
        <w:t>7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26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1788619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E3072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AE3072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AE3072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458E363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A5257">
        <w:rPr>
          <w:rFonts w:ascii="Arial" w:hAnsi="Arial" w:cs="Arial"/>
          <w:b/>
          <w:bCs/>
          <w:sz w:val="24"/>
        </w:rPr>
        <w:t xml:space="preserve">Further </w:t>
      </w:r>
      <w:r w:rsidR="00AE3072">
        <w:rPr>
          <w:rFonts w:ascii="Arial" w:hAnsi="Arial" w:cs="Arial"/>
          <w:b/>
          <w:bCs/>
          <w:sz w:val="24"/>
        </w:rPr>
        <w:t>issues</w:t>
      </w:r>
      <w:r w:rsidR="00AA5257">
        <w:rPr>
          <w:rFonts w:ascii="Arial" w:hAnsi="Arial" w:cs="Arial"/>
          <w:b/>
          <w:bCs/>
          <w:sz w:val="24"/>
        </w:rPr>
        <w:t xml:space="preserve"> related to NCR ON/OFF behaviour and side control configuration</w:t>
      </w:r>
    </w:p>
    <w:p w14:paraId="25F387E8" w14:textId="03E3FE1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E3072" w:rsidRPr="00CA3FE6">
        <w:rPr>
          <w:rFonts w:ascii="Arial" w:hAnsi="Arial" w:cs="Arial"/>
          <w:b/>
          <w:bCs/>
          <w:sz w:val="24"/>
        </w:rPr>
        <w:t>NR_netcon_repeater</w:t>
      </w:r>
      <w:proofErr w:type="spellEnd"/>
      <w:r w:rsidR="00AE3072" w:rsidRPr="00112F1A">
        <w:rPr>
          <w:rFonts w:ascii="Arial" w:hAnsi="Arial" w:cs="Arial"/>
          <w:b/>
          <w:bCs/>
          <w:sz w:val="24"/>
        </w:rPr>
        <w:t xml:space="preserve"> </w:t>
      </w:r>
      <w:r w:rsidR="00AE3072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0B7C1CF6" w:rsidR="009339CB" w:rsidRDefault="00647C15" w:rsidP="009339CB">
      <w:r>
        <w:t>In RAN2#</w:t>
      </w:r>
      <w:r w:rsidR="001475E7">
        <w:t>120</w:t>
      </w:r>
      <w:r>
        <w:t xml:space="preserve"> </w:t>
      </w:r>
      <w:r w:rsidR="00F22B02">
        <w:t xml:space="preserve">the following </w:t>
      </w:r>
      <w:r w:rsidR="009E38E2">
        <w:t>agreements were reached regarding NCR-</w:t>
      </w:r>
      <w:proofErr w:type="spellStart"/>
      <w:r w:rsidR="009E38E2">
        <w:t>Fwd</w:t>
      </w:r>
      <w:proofErr w:type="spellEnd"/>
      <w:r w:rsidR="009E38E2">
        <w:t xml:space="preserve"> ON/OFF configuration</w:t>
      </w:r>
      <w:r w:rsidR="00F22B02">
        <w:t xml:space="preserve"> </w:t>
      </w:r>
      <w:r w:rsidR="009E38E2">
        <w:t>while NCR-MT is in RRC_CONNECTED or RRC_INACTIVE states and during RLF at the NCR-MT</w:t>
      </w:r>
      <w:r w:rsidR="00F22B02">
        <w:t>:</w:t>
      </w:r>
    </w:p>
    <w:p w14:paraId="65877745" w14:textId="77777777" w:rsidR="00F22B02" w:rsidRPr="009E38E2" w:rsidRDefault="00F22B02" w:rsidP="00F22B0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60" w:after="0"/>
        <w:ind w:left="720" w:hanging="360"/>
        <w:textAlignment w:val="center"/>
        <w:rPr>
          <w:rFonts w:ascii="Arial" w:hAnsi="Arial"/>
          <w:b/>
        </w:rPr>
      </w:pPr>
      <w:r w:rsidRPr="009E38E2">
        <w:rPr>
          <w:rFonts w:ascii="Arial" w:hAnsi="Arial" w:hint="eastAsia"/>
          <w:b/>
        </w:rPr>
        <w:t>W</w:t>
      </w:r>
      <w:r w:rsidRPr="009E38E2">
        <w:rPr>
          <w:rFonts w:ascii="Arial" w:hAnsi="Arial"/>
          <w:b/>
        </w:rPr>
        <w:t>hen NCR-MT is in RRC_CONNECTED mode, the NCR-</w:t>
      </w:r>
      <w:proofErr w:type="spellStart"/>
      <w:r w:rsidRPr="009E38E2">
        <w:rPr>
          <w:rFonts w:ascii="Arial" w:hAnsi="Arial"/>
          <w:b/>
        </w:rPr>
        <w:t>Fwd</w:t>
      </w:r>
      <w:proofErr w:type="spellEnd"/>
      <w:r w:rsidRPr="009E38E2">
        <w:rPr>
          <w:rFonts w:ascii="Arial" w:hAnsi="Arial"/>
          <w:b/>
        </w:rPr>
        <w:t xml:space="preserve"> can be ON or OFF following the side control information received from the </w:t>
      </w:r>
      <w:proofErr w:type="spellStart"/>
      <w:r w:rsidRPr="009E38E2">
        <w:rPr>
          <w:rFonts w:ascii="Arial" w:hAnsi="Arial"/>
          <w:b/>
        </w:rPr>
        <w:t>gNB</w:t>
      </w:r>
      <w:proofErr w:type="spellEnd"/>
      <w:r w:rsidRPr="009E38E2">
        <w:rPr>
          <w:rFonts w:ascii="Arial" w:hAnsi="Arial"/>
          <w:b/>
        </w:rPr>
        <w:t xml:space="preserve">. </w:t>
      </w:r>
    </w:p>
    <w:p w14:paraId="7BB86DCF" w14:textId="77777777" w:rsidR="00F22B02" w:rsidRPr="009E38E2" w:rsidRDefault="00F22B02" w:rsidP="00F22B0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60" w:after="0"/>
        <w:ind w:left="720" w:hanging="360"/>
        <w:textAlignment w:val="center"/>
        <w:rPr>
          <w:rFonts w:ascii="Arial" w:hAnsi="Arial"/>
          <w:b/>
        </w:rPr>
      </w:pPr>
      <w:r w:rsidRPr="009E38E2">
        <w:rPr>
          <w:rFonts w:ascii="Arial" w:hAnsi="Arial"/>
          <w:b/>
        </w:rPr>
        <w:t>After NCR-MT enters RRC_INACTIVE mode, the NCR-</w:t>
      </w:r>
      <w:proofErr w:type="spellStart"/>
      <w:r w:rsidRPr="009E38E2">
        <w:rPr>
          <w:rFonts w:ascii="Arial" w:hAnsi="Arial"/>
          <w:b/>
        </w:rPr>
        <w:t>Fwd</w:t>
      </w:r>
      <w:proofErr w:type="spellEnd"/>
      <w:r w:rsidRPr="009E38E2">
        <w:rPr>
          <w:rFonts w:ascii="Arial" w:hAnsi="Arial"/>
          <w:b/>
        </w:rPr>
        <w:t xml:space="preserve"> can be ON or OFF following the last configuration received from the </w:t>
      </w:r>
      <w:proofErr w:type="spellStart"/>
      <w:r w:rsidRPr="009E38E2">
        <w:rPr>
          <w:rFonts w:ascii="Arial" w:hAnsi="Arial"/>
          <w:b/>
        </w:rPr>
        <w:t>gNB</w:t>
      </w:r>
      <w:proofErr w:type="spellEnd"/>
      <w:r w:rsidRPr="009E38E2">
        <w:rPr>
          <w:rFonts w:ascii="Arial" w:hAnsi="Arial"/>
          <w:b/>
        </w:rPr>
        <w:t>.</w:t>
      </w:r>
    </w:p>
    <w:p w14:paraId="4D78E15C" w14:textId="77777777" w:rsidR="00F22B02" w:rsidRPr="009E38E2" w:rsidRDefault="00F22B02" w:rsidP="00F22B0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60" w:after="0"/>
        <w:ind w:left="720" w:hanging="360"/>
        <w:textAlignment w:val="center"/>
        <w:rPr>
          <w:rFonts w:ascii="Arial" w:hAnsi="Arial"/>
          <w:b/>
        </w:rPr>
      </w:pPr>
      <w:r w:rsidRPr="009E38E2">
        <w:rPr>
          <w:rFonts w:ascii="Arial" w:hAnsi="Arial"/>
          <w:b/>
        </w:rPr>
        <w:t xml:space="preserve">After RLF is declared by NCR-MT, NCR-MT performs cell selection and trigger RRC </w:t>
      </w:r>
      <w:proofErr w:type="gramStart"/>
      <w:r w:rsidRPr="009E38E2">
        <w:rPr>
          <w:rFonts w:ascii="Arial" w:hAnsi="Arial"/>
          <w:b/>
        </w:rPr>
        <w:t>re-establishment;</w:t>
      </w:r>
      <w:proofErr w:type="gramEnd"/>
    </w:p>
    <w:p w14:paraId="345B844F" w14:textId="77777777" w:rsidR="00F22B02" w:rsidRPr="009E38E2" w:rsidRDefault="00F22B02" w:rsidP="00F22B0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60" w:after="0"/>
        <w:ind w:left="720" w:hanging="360"/>
        <w:textAlignment w:val="center"/>
        <w:rPr>
          <w:rFonts w:ascii="Arial" w:hAnsi="Arial"/>
          <w:b/>
        </w:rPr>
      </w:pPr>
      <w:r w:rsidRPr="009E38E2">
        <w:rPr>
          <w:rFonts w:ascii="Arial" w:hAnsi="Arial"/>
          <w:b/>
        </w:rPr>
        <w:t>If NCR-MT enters RRC_IDLE due to no suitable cell is find, NCR-</w:t>
      </w:r>
      <w:proofErr w:type="spellStart"/>
      <w:r w:rsidRPr="009E38E2">
        <w:rPr>
          <w:rFonts w:ascii="Arial" w:hAnsi="Arial"/>
          <w:b/>
        </w:rPr>
        <w:t>Fwd</w:t>
      </w:r>
      <w:proofErr w:type="spellEnd"/>
      <w:r w:rsidRPr="009E38E2">
        <w:rPr>
          <w:rFonts w:ascii="Arial" w:hAnsi="Arial"/>
          <w:b/>
        </w:rPr>
        <w:t xml:space="preserve"> is </w:t>
      </w:r>
      <w:proofErr w:type="gramStart"/>
      <w:r w:rsidRPr="009E38E2">
        <w:rPr>
          <w:rFonts w:ascii="Arial" w:hAnsi="Arial"/>
          <w:b/>
        </w:rPr>
        <w:t>OFF;</w:t>
      </w:r>
      <w:proofErr w:type="gramEnd"/>
    </w:p>
    <w:p w14:paraId="1E6BCF3D" w14:textId="0B1B60C1" w:rsidR="00F22B02" w:rsidRPr="009E38E2" w:rsidRDefault="00F22B02" w:rsidP="00F22B0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60" w:after="0"/>
        <w:ind w:left="720" w:hanging="360"/>
        <w:textAlignment w:val="center"/>
        <w:rPr>
          <w:rFonts w:ascii="Arial" w:hAnsi="Arial"/>
          <w:b/>
        </w:rPr>
      </w:pPr>
      <w:r w:rsidRPr="009E38E2">
        <w:rPr>
          <w:rFonts w:ascii="Arial" w:hAnsi="Arial"/>
          <w:b/>
        </w:rPr>
        <w:t>During RRC re-establishment procedure, NCR-</w:t>
      </w:r>
      <w:proofErr w:type="spellStart"/>
      <w:r w:rsidRPr="009E38E2">
        <w:rPr>
          <w:rFonts w:ascii="Arial" w:hAnsi="Arial"/>
          <w:b/>
        </w:rPr>
        <w:t>Fwd</w:t>
      </w:r>
      <w:proofErr w:type="spellEnd"/>
      <w:r w:rsidRPr="009E38E2">
        <w:rPr>
          <w:rFonts w:ascii="Arial" w:hAnsi="Arial"/>
          <w:b/>
        </w:rPr>
        <w:t xml:space="preserve"> is OFF.</w:t>
      </w:r>
    </w:p>
    <w:p w14:paraId="7BA8DB38" w14:textId="77777777" w:rsidR="009E38E2" w:rsidRDefault="009E38E2" w:rsidP="009E38E2">
      <w:pPr>
        <w:spacing w:after="0"/>
      </w:pPr>
    </w:p>
    <w:p w14:paraId="450A2871" w14:textId="1BDAB6E1" w:rsidR="00647C15" w:rsidRDefault="00647C15" w:rsidP="009339CB">
      <w:r>
        <w:t>In RAN2#</w:t>
      </w:r>
      <w:r w:rsidR="00F22B02">
        <w:t>121 the</w:t>
      </w:r>
      <w:r w:rsidR="009E38E2">
        <w:t xml:space="preserve"> following details were further agreed when NCR-MT in RRC_INACTIVE state reselects a new cell</w:t>
      </w:r>
      <w:r w:rsidR="00F22B02">
        <w:t>:</w:t>
      </w:r>
    </w:p>
    <w:p w14:paraId="7B9635A9" w14:textId="77777777" w:rsidR="00F22B02" w:rsidRPr="009E38E2" w:rsidRDefault="00F22B02" w:rsidP="00F22B0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60" w:after="0"/>
        <w:ind w:left="720" w:hanging="360"/>
        <w:textAlignment w:val="center"/>
        <w:rPr>
          <w:rFonts w:ascii="Arial" w:hAnsi="Arial" w:cs="Arial"/>
          <w:b/>
          <w:bCs/>
          <w:lang w:eastAsia="en-GB"/>
        </w:rPr>
      </w:pPr>
      <w:r w:rsidRPr="00F22B02">
        <w:rPr>
          <w:rFonts w:ascii="Arial" w:hAnsi="Arial" w:cs="Arial"/>
          <w:b/>
          <w:bCs/>
          <w:lang w:eastAsia="en-GB"/>
        </w:rPr>
        <w:t>The NCR-FWD is switched OFF if the NCR-MT in RRC_INACTIVE state reselects a different cell than the last serving cell on which side control configuration was received</w:t>
      </w:r>
      <w:r w:rsidRPr="00F22B02">
        <w:rPr>
          <w:rFonts w:ascii="Arial" w:hAnsi="Arial" w:cs="Arial"/>
          <w:b/>
          <w:bCs/>
          <w:lang w:eastAsia="zh-CN"/>
        </w:rPr>
        <w:t>.</w:t>
      </w:r>
    </w:p>
    <w:p w14:paraId="1F153C79" w14:textId="74A1BB2A" w:rsidR="00F22B02" w:rsidRPr="009E38E2" w:rsidRDefault="00F22B02" w:rsidP="00F22B02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60" w:after="0"/>
        <w:ind w:left="720" w:hanging="360"/>
        <w:textAlignment w:val="center"/>
        <w:rPr>
          <w:rFonts w:ascii="Arial" w:hAnsi="Arial" w:cs="Arial"/>
          <w:b/>
          <w:bCs/>
          <w:sz w:val="16"/>
          <w:szCs w:val="16"/>
          <w:lang w:eastAsia="en-GB"/>
        </w:rPr>
      </w:pPr>
      <w:r w:rsidRPr="009E38E2">
        <w:rPr>
          <w:rFonts w:ascii="Arial" w:eastAsia="Calibri" w:hAnsi="Arial" w:cs="Arial"/>
          <w:b/>
          <w:bCs/>
          <w:lang w:bidi="he-IL"/>
        </w:rPr>
        <w:t xml:space="preserve">After cell reselection, the NCR-MT to resume so that it can receive side-control configuration from the new </w:t>
      </w:r>
      <w:proofErr w:type="spellStart"/>
      <w:r w:rsidRPr="009E38E2">
        <w:rPr>
          <w:rFonts w:ascii="Arial" w:eastAsia="Calibri" w:hAnsi="Arial" w:cs="Arial"/>
          <w:b/>
          <w:bCs/>
          <w:lang w:bidi="he-IL"/>
        </w:rPr>
        <w:t>gNB</w:t>
      </w:r>
      <w:proofErr w:type="spellEnd"/>
      <w:r w:rsidRPr="009E38E2">
        <w:rPr>
          <w:rFonts w:ascii="Arial" w:eastAsia="Calibri" w:hAnsi="Arial" w:cs="Arial"/>
          <w:b/>
          <w:bCs/>
          <w:lang w:bidi="he-IL"/>
        </w:rPr>
        <w:t xml:space="preserve"> (can be done by network configuration using existing specifications).</w:t>
      </w:r>
    </w:p>
    <w:p w14:paraId="2DA6F508" w14:textId="77777777" w:rsidR="009E38E2" w:rsidRDefault="009E38E2" w:rsidP="009E38E2">
      <w:pPr>
        <w:spacing w:after="0"/>
      </w:pPr>
    </w:p>
    <w:p w14:paraId="4BBC003C" w14:textId="150713F0" w:rsidR="00647C15" w:rsidRDefault="00647C15" w:rsidP="009339CB">
      <w:r>
        <w:t xml:space="preserve">In </w:t>
      </w:r>
      <w:hyperlink r:id="rId12" w:history="1">
        <w:r w:rsidR="00AA5257" w:rsidRPr="00CF7624">
          <w:rPr>
            <w:rStyle w:val="Hyperlink"/>
          </w:rPr>
          <w:t>[Post121][703][NCR] RRC running CR for NCR (ZTE)</w:t>
        </w:r>
      </w:hyperlink>
      <w:r w:rsidR="00AA5257">
        <w:t xml:space="preserve"> </w:t>
      </w:r>
      <w:r w:rsidR="00776D78">
        <w:t>offline discussion, RAN2 also discussed whether</w:t>
      </w:r>
      <w:r>
        <w:t xml:space="preserve"> NCR-</w:t>
      </w:r>
      <w:proofErr w:type="spellStart"/>
      <w:r>
        <w:t>Fwd</w:t>
      </w:r>
      <w:proofErr w:type="spellEnd"/>
      <w:r>
        <w:t xml:space="preserve"> should </w:t>
      </w:r>
      <w:r w:rsidR="001475E7">
        <w:t>switch</w:t>
      </w:r>
      <w:r>
        <w:t xml:space="preserve"> OFF </w:t>
      </w:r>
      <w:r w:rsidR="001475E7">
        <w:t xml:space="preserve">if NCR-MT is released to RRC_IDLE by the network. This was not </w:t>
      </w:r>
      <w:r w:rsidR="00AA5257">
        <w:t>concluded but</w:t>
      </w:r>
      <w:r w:rsidR="001475E7">
        <w:t xml:space="preserve"> will be discussed further in RAN2#121bis.</w:t>
      </w:r>
    </w:p>
    <w:p w14:paraId="3C22D143" w14:textId="6AF5CEF2" w:rsidR="00776D78" w:rsidRPr="00797BB9" w:rsidRDefault="00776D78" w:rsidP="002D112E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120" w:line="276" w:lineRule="auto"/>
        <w:ind w:left="714" w:hanging="357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>Option 1: NCR-</w:t>
      </w:r>
      <w:proofErr w:type="spellStart"/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>Fwd</w:t>
      </w:r>
      <w:proofErr w:type="spellEnd"/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 xml:space="preserve"> is OFF when NCR-MT is in RRC_IDLE </w:t>
      </w:r>
      <w:proofErr w:type="gramStart"/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>state;</w:t>
      </w:r>
      <w:proofErr w:type="gramEnd"/>
    </w:p>
    <w:p w14:paraId="1EC2DBF9" w14:textId="77777777" w:rsidR="00776D78" w:rsidRPr="00797BB9" w:rsidRDefault="00776D78" w:rsidP="002D112E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120" w:line="276" w:lineRule="auto"/>
        <w:ind w:left="714" w:hanging="357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>Option 2: When NCR-MT is released to RRC_IDLE mode, the NCR-</w:t>
      </w:r>
      <w:proofErr w:type="spellStart"/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>Fwd</w:t>
      </w:r>
      <w:proofErr w:type="spellEnd"/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 xml:space="preserve"> can be ON or OFF following the last configuration received from the </w:t>
      </w:r>
      <w:proofErr w:type="spellStart"/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Pr="00797BB9"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</w:p>
    <w:p w14:paraId="1419800F" w14:textId="25FF2ACF" w:rsidR="00776D78" w:rsidRDefault="00776D78" w:rsidP="009339CB">
      <w:r>
        <w:t xml:space="preserve">During the same offline discussion, it was also discussed </w:t>
      </w:r>
      <w:r w:rsidR="002D112E">
        <w:t xml:space="preserve">(but not concluded) </w:t>
      </w:r>
      <w:r>
        <w:t xml:space="preserve">whether NCR-MT should discard </w:t>
      </w:r>
      <w:r w:rsidR="002D112E">
        <w:t>its</w:t>
      </w:r>
      <w:r>
        <w:t xml:space="preserve"> side control configuration </w:t>
      </w:r>
      <w:r w:rsidR="002D112E">
        <w:t>when resuming a connection on a cell different from the cell from which it was released.</w:t>
      </w:r>
    </w:p>
    <w:p w14:paraId="462970CE" w14:textId="7D2B8803" w:rsidR="002D112E" w:rsidRDefault="002D112E" w:rsidP="002D1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/>
      </w:pPr>
      <w:r w:rsidRPr="002D112E">
        <w:t>The NCR-MT shall discard the received beam indication configuration (</w:t>
      </w:r>
      <w:proofErr w:type="gramStart"/>
      <w:r w:rsidRPr="002D112E">
        <w:t>i.e.</w:t>
      </w:r>
      <w:proofErr w:type="gramEnd"/>
      <w:r w:rsidRPr="002D112E">
        <w:t xml:space="preserve"> NCR-FwdConfig-r18) when it initiates </w:t>
      </w:r>
      <w:proofErr w:type="spellStart"/>
      <w:r w:rsidRPr="002D112E">
        <w:t>RRCResume</w:t>
      </w:r>
      <w:proofErr w:type="spellEnd"/>
      <w:r w:rsidRPr="002D112E">
        <w:t xml:space="preserve"> procedure in a cell different from the released cell.</w:t>
      </w:r>
    </w:p>
    <w:p w14:paraId="039BD024" w14:textId="29F3E8D1" w:rsidR="00647C15" w:rsidRDefault="00647C15" w:rsidP="009339CB">
      <w:r>
        <w:t xml:space="preserve">In this contribution we </w:t>
      </w:r>
      <w:r w:rsidR="00DC2350">
        <w:t xml:space="preserve">discuss </w:t>
      </w:r>
      <w:r>
        <w:t>NCR-</w:t>
      </w:r>
      <w:proofErr w:type="spellStart"/>
      <w:r>
        <w:t>Fwd</w:t>
      </w:r>
      <w:proofErr w:type="spellEnd"/>
      <w:r>
        <w:t xml:space="preserve"> </w:t>
      </w:r>
      <w:r w:rsidR="00DC2350">
        <w:t>ON/</w:t>
      </w:r>
      <w:r>
        <w:t>OFF</w:t>
      </w:r>
      <w:r w:rsidR="00DC2350">
        <w:t xml:space="preserve"> behaviour when NCR-MT is in RRC_IDLE state and following RRC re-establishment. We also </w:t>
      </w:r>
      <w:r w:rsidR="00DC2350" w:rsidRPr="00DE0D10">
        <w:t xml:space="preserve">discuss </w:t>
      </w:r>
      <w:r w:rsidR="00DE0D10" w:rsidRPr="00DE0D10">
        <w:t>when</w:t>
      </w:r>
      <w:r w:rsidR="00DC2350" w:rsidRPr="00DE0D10">
        <w:t xml:space="preserve"> </w:t>
      </w:r>
      <w:r w:rsidR="00AA5257" w:rsidRPr="00DE0D10">
        <w:t>NCR</w:t>
      </w:r>
      <w:r w:rsidR="002D112E" w:rsidRPr="00DE0D10">
        <w:t>-MT</w:t>
      </w:r>
      <w:r w:rsidR="00AA5257" w:rsidRPr="00DE0D10">
        <w:t xml:space="preserve"> should </w:t>
      </w:r>
      <w:r w:rsidR="00DE0D10" w:rsidRPr="00DE0D10">
        <w:t>keep or discard</w:t>
      </w:r>
      <w:r w:rsidR="00AA5257" w:rsidRPr="00DE0D10">
        <w:t xml:space="preserve"> </w:t>
      </w:r>
      <w:r w:rsidR="002D112E" w:rsidRPr="00DE0D10">
        <w:t>the</w:t>
      </w:r>
      <w:r w:rsidR="00AA5257" w:rsidRPr="00DE0D10">
        <w:t xml:space="preserve"> side control configuration </w:t>
      </w:r>
      <w:r w:rsidR="00DE0D10" w:rsidRPr="00DE0D10">
        <w:t>in relation to</w:t>
      </w:r>
      <w:r w:rsidR="00AA5257" w:rsidRPr="00DE0D10">
        <w:t xml:space="preserve"> RRC_IDLE </w:t>
      </w:r>
      <w:r w:rsidR="00DE0D10" w:rsidRPr="00DE0D10">
        <w:t xml:space="preserve">and RRC_INACTIVE </w:t>
      </w:r>
      <w:r w:rsidR="00AA5257" w:rsidRPr="00DE0D10">
        <w:t>state</w:t>
      </w:r>
      <w:r w:rsidR="00DE0D10" w:rsidRPr="00DE0D10">
        <w:t>s</w:t>
      </w:r>
      <w:r w:rsidRPr="00DE0D10">
        <w:t>.</w:t>
      </w:r>
    </w:p>
    <w:p w14:paraId="7D484B6E" w14:textId="6D47A3D6" w:rsidR="009339CB" w:rsidRPr="006E13D1" w:rsidRDefault="009339CB" w:rsidP="009339CB">
      <w:pPr>
        <w:pStyle w:val="Heading1"/>
      </w:pPr>
      <w:r w:rsidRPr="006E13D1">
        <w:lastRenderedPageBreak/>
        <w:t>2</w:t>
      </w:r>
      <w:r w:rsidRPr="006E13D1">
        <w:tab/>
      </w:r>
      <w:r w:rsidR="00AA5257">
        <w:t>Discussion</w:t>
      </w:r>
    </w:p>
    <w:p w14:paraId="5982B445" w14:textId="3CB6D8E0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AA5257">
        <w:t>NCR</w:t>
      </w:r>
      <w:r w:rsidR="00850657">
        <w:t>-</w:t>
      </w:r>
      <w:proofErr w:type="spellStart"/>
      <w:r w:rsidR="00850657">
        <w:t>Fwd</w:t>
      </w:r>
      <w:proofErr w:type="spellEnd"/>
      <w:r w:rsidR="00AA5257">
        <w:t xml:space="preserve"> ON/OFF behav</w:t>
      </w:r>
      <w:r w:rsidR="00575AE1">
        <w:t>iour</w:t>
      </w:r>
      <w:r w:rsidR="00850657">
        <w:t xml:space="preserve"> while NCR-MT in RRC_IDLE</w:t>
      </w:r>
    </w:p>
    <w:p w14:paraId="0FF54BCA" w14:textId="2CA5A5EA" w:rsidR="00417DD6" w:rsidRDefault="00417DD6" w:rsidP="00417DD6">
      <w:r>
        <w:t xml:space="preserve">We first discuss </w:t>
      </w:r>
      <w:r w:rsidR="001475E7">
        <w:t>NCR-</w:t>
      </w:r>
      <w:proofErr w:type="spellStart"/>
      <w:r w:rsidR="001475E7">
        <w:t>Fwd</w:t>
      </w:r>
      <w:r>
        <w:t>’s</w:t>
      </w:r>
      <w:proofErr w:type="spellEnd"/>
      <w:r>
        <w:t xml:space="preserve"> ON/OFF behaviour while NCR-MT is in RRC_IDLE. We may separate the analysis into a few cases:</w:t>
      </w:r>
    </w:p>
    <w:p w14:paraId="50693ED4" w14:textId="77777777" w:rsidR="00417DD6" w:rsidRDefault="00417DD6" w:rsidP="00417DD6">
      <w:pPr>
        <w:pStyle w:val="B1"/>
      </w:pPr>
      <w:r w:rsidRPr="006E13D1">
        <w:t>-</w:t>
      </w:r>
      <w:r w:rsidRPr="006E13D1">
        <w:tab/>
      </w:r>
      <w:r>
        <w:t xml:space="preserve">Case 1: NCR during </w:t>
      </w:r>
      <w:proofErr w:type="spellStart"/>
      <w:r>
        <w:t>startup</w:t>
      </w:r>
      <w:proofErr w:type="spellEnd"/>
      <w:r>
        <w:t xml:space="preserve">/network integration procedure, </w:t>
      </w:r>
      <w:proofErr w:type="gramStart"/>
      <w:r>
        <w:t>i.e.</w:t>
      </w:r>
      <w:proofErr w:type="gramEnd"/>
      <w:r>
        <w:t xml:space="preserve"> the first time NCR accesses the network</w:t>
      </w:r>
    </w:p>
    <w:p w14:paraId="709C1890" w14:textId="77777777" w:rsidR="00417DD6" w:rsidRDefault="00417DD6" w:rsidP="00417DD6">
      <w:pPr>
        <w:pStyle w:val="B1"/>
      </w:pPr>
      <w:r w:rsidRPr="006E13D1">
        <w:t>-</w:t>
      </w:r>
      <w:r w:rsidRPr="006E13D1">
        <w:tab/>
      </w:r>
      <w:r>
        <w:t xml:space="preserve">Case 2: NCR after connection failure in C-link, </w:t>
      </w:r>
      <w:proofErr w:type="gramStart"/>
      <w:r>
        <w:t>i.e.</w:t>
      </w:r>
      <w:proofErr w:type="gramEnd"/>
      <w:r>
        <w:t xml:space="preserve"> NCR-MT experiences RLF and is unable to re-establish connection on a suitable cell</w:t>
      </w:r>
    </w:p>
    <w:p w14:paraId="2F674C71" w14:textId="77777777" w:rsidR="00417DD6" w:rsidRDefault="00417DD6" w:rsidP="00417DD6">
      <w:pPr>
        <w:pStyle w:val="B1"/>
      </w:pPr>
      <w:r w:rsidRPr="006E13D1">
        <w:t>-</w:t>
      </w:r>
      <w:r w:rsidRPr="006E13D1">
        <w:tab/>
      </w:r>
      <w:r>
        <w:t xml:space="preserve">Case 3: NCR sent to RRC_IDLE by network via </w:t>
      </w:r>
      <w:proofErr w:type="spellStart"/>
      <w:r>
        <w:t>RRCRelease</w:t>
      </w:r>
      <w:proofErr w:type="spellEnd"/>
    </w:p>
    <w:p w14:paraId="28EC55E8" w14:textId="77777777" w:rsidR="00417DD6" w:rsidRDefault="00417DD6" w:rsidP="00417DD6">
      <w:r>
        <w:t>For Case 1, NCR-MT starts in RRC_IDLE and transitions to RRC_CONNECTED while it registers with the network. It can be assumed that the NCR has not been configured with any side control information beforehand, hence NCR-</w:t>
      </w:r>
      <w:proofErr w:type="spellStart"/>
      <w:r>
        <w:t>Fwd</w:t>
      </w:r>
      <w:proofErr w:type="spellEnd"/>
      <w:r>
        <w:t xml:space="preserve"> may remain OFF throughout this procedure. (Even if the NCR was somehow preconfigured with side control information, it would make sense to keep NCR-</w:t>
      </w:r>
      <w:proofErr w:type="spellStart"/>
      <w:r>
        <w:t>Fwd</w:t>
      </w:r>
      <w:proofErr w:type="spellEnd"/>
      <w:r>
        <w:t xml:space="preserve"> OFF until the NCR has been authenticated by the network to minimize amplification of noise).</w:t>
      </w:r>
    </w:p>
    <w:p w14:paraId="5104ADC9" w14:textId="7000E6E8" w:rsidR="00417DD6" w:rsidRDefault="00417DD6" w:rsidP="009339CB">
      <w:r>
        <w:t>For Case 2, it was already agreed in RAN2#120 that the NCR-</w:t>
      </w:r>
      <w:proofErr w:type="spellStart"/>
      <w:r>
        <w:t>Fwd</w:t>
      </w:r>
      <w:proofErr w:type="spellEnd"/>
      <w:r>
        <w:t xml:space="preserve"> shall be OFF if NCR-MT enters RRC_IDLE after RLF due to no suitable cell being found.</w:t>
      </w:r>
    </w:p>
    <w:p w14:paraId="14B317B4" w14:textId="04D2B741" w:rsidR="00575AE1" w:rsidRDefault="00417DD6" w:rsidP="009339CB">
      <w:r>
        <w:t xml:space="preserve">Case 3 is still being discussed (e.g. in </w:t>
      </w:r>
      <w:hyperlink r:id="rId13" w:history="1">
        <w:r w:rsidRPr="00CF7624">
          <w:rPr>
            <w:rStyle w:val="Hyperlink"/>
          </w:rPr>
          <w:t>[Post121][703][NCR] RRC running CR for NCR (ZTE)</w:t>
        </w:r>
      </w:hyperlink>
      <w:r>
        <w:t xml:space="preserve">). In our view the only reason </w:t>
      </w:r>
      <w:r w:rsidR="00487F58">
        <w:t>to intentionally</w:t>
      </w:r>
      <w:r>
        <w:t xml:space="preserve"> release the NCR-MT to RRC_IDLE is to put the device into a low-power state </w:t>
      </w:r>
      <w:r w:rsidR="00487F58">
        <w:t>and cease extending</w:t>
      </w:r>
      <w:r>
        <w:t xml:space="preserve"> coverage to users</w:t>
      </w:r>
      <w:r w:rsidR="00487F58">
        <w:t>: in essence “powering down” the NCR from a coverage perspective. In this case, NCR-</w:t>
      </w:r>
      <w:proofErr w:type="spellStart"/>
      <w:r w:rsidR="00487F58">
        <w:t>Fwd</w:t>
      </w:r>
      <w:proofErr w:type="spellEnd"/>
      <w:r w:rsidR="00487F58">
        <w:t xml:space="preserve"> would be switched OFF, although the NCR-MT may still be reachable by OAM.</w:t>
      </w:r>
    </w:p>
    <w:p w14:paraId="3CABB081" w14:textId="7C8B779F" w:rsidR="00575AE1" w:rsidRDefault="00575AE1" w:rsidP="009339CB">
      <w:r>
        <w:t>Based on the above, it is our view that the NCR-</w:t>
      </w:r>
      <w:proofErr w:type="spellStart"/>
      <w:r>
        <w:t>Fwd</w:t>
      </w:r>
      <w:proofErr w:type="spellEnd"/>
      <w:r>
        <w:t xml:space="preserve"> should be kept OFF whenever NCR-MT is in RRC_IDLE</w:t>
      </w:r>
      <w:r w:rsidR="00CC34F6">
        <w:t xml:space="preserve"> state</w:t>
      </w:r>
      <w:r>
        <w:t>.</w:t>
      </w:r>
    </w:p>
    <w:p w14:paraId="6A5AA2CA" w14:textId="21FC9206" w:rsidR="00487F58" w:rsidRDefault="00487F58" w:rsidP="009339CB">
      <w:r w:rsidRPr="002F616F">
        <w:rPr>
          <w:b/>
          <w:bCs/>
        </w:rPr>
        <w:t xml:space="preserve">Proposal </w:t>
      </w:r>
      <w:r>
        <w:rPr>
          <w:b/>
          <w:bCs/>
        </w:rPr>
        <w:t>1</w:t>
      </w:r>
      <w:r>
        <w:t>: NCR-</w:t>
      </w:r>
      <w:proofErr w:type="spellStart"/>
      <w:r>
        <w:t>Fwd</w:t>
      </w:r>
      <w:proofErr w:type="spellEnd"/>
      <w:r>
        <w:t xml:space="preserve"> should be OFF whenever NCR-MT is in RRC_IDLE</w:t>
      </w:r>
      <w:r w:rsidR="00797BB9">
        <w:t xml:space="preserve"> state</w:t>
      </w:r>
      <w:r>
        <w:t>.</w:t>
      </w:r>
    </w:p>
    <w:p w14:paraId="173FC4DD" w14:textId="36EA1E20" w:rsidR="00850657" w:rsidRPr="006E13D1" w:rsidRDefault="00850657" w:rsidP="00850657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NCR-</w:t>
      </w:r>
      <w:proofErr w:type="spellStart"/>
      <w:r>
        <w:t>Fwd</w:t>
      </w:r>
      <w:proofErr w:type="spellEnd"/>
      <w:r>
        <w:t xml:space="preserve"> ON/OFF behaviour after RRC re-establishment</w:t>
      </w:r>
    </w:p>
    <w:p w14:paraId="06C4CA5C" w14:textId="72EFDF44" w:rsidR="002A09A0" w:rsidRDefault="002A09A0" w:rsidP="009339CB">
      <w:r>
        <w:t>For NCR-</w:t>
      </w:r>
      <w:proofErr w:type="spellStart"/>
      <w:r>
        <w:t>Fwd</w:t>
      </w:r>
      <w:proofErr w:type="spellEnd"/>
      <w:r>
        <w:t xml:space="preserve"> ON/OFF behaviour during </w:t>
      </w:r>
      <w:proofErr w:type="spellStart"/>
      <w:r>
        <w:t>RRC_Reestablishment</w:t>
      </w:r>
      <w:proofErr w:type="spellEnd"/>
      <w:r>
        <w:t xml:space="preserve"> procedure, we wonder if there is some ambiguity </w:t>
      </w:r>
      <w:r w:rsidR="00850657">
        <w:t>with</w:t>
      </w:r>
      <w:r>
        <w:t xml:space="preserve"> the current agreement:</w:t>
      </w:r>
    </w:p>
    <w:p w14:paraId="42AFEC0A" w14:textId="77777777" w:rsidR="002A09A0" w:rsidRPr="009E38E2" w:rsidRDefault="002A09A0" w:rsidP="002A09A0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720"/>
        </w:tabs>
        <w:spacing w:before="60" w:after="0"/>
        <w:ind w:left="720" w:hanging="360"/>
        <w:textAlignment w:val="center"/>
        <w:rPr>
          <w:rFonts w:ascii="Arial" w:hAnsi="Arial"/>
          <w:b/>
        </w:rPr>
      </w:pPr>
      <w:r w:rsidRPr="009E38E2">
        <w:rPr>
          <w:rFonts w:ascii="Arial" w:hAnsi="Arial"/>
          <w:b/>
        </w:rPr>
        <w:t>During RRC re-establishment procedure, NCR-</w:t>
      </w:r>
      <w:proofErr w:type="spellStart"/>
      <w:r w:rsidRPr="009E38E2">
        <w:rPr>
          <w:rFonts w:ascii="Arial" w:hAnsi="Arial"/>
          <w:b/>
        </w:rPr>
        <w:t>Fwd</w:t>
      </w:r>
      <w:proofErr w:type="spellEnd"/>
      <w:r w:rsidRPr="009E38E2">
        <w:rPr>
          <w:rFonts w:ascii="Arial" w:hAnsi="Arial"/>
          <w:b/>
        </w:rPr>
        <w:t xml:space="preserve"> is OFF.</w:t>
      </w:r>
    </w:p>
    <w:p w14:paraId="71475A38" w14:textId="77777777" w:rsidR="00CC261B" w:rsidRDefault="00CC261B" w:rsidP="00CC261B">
      <w:pPr>
        <w:spacing w:after="0"/>
      </w:pPr>
    </w:p>
    <w:p w14:paraId="44103163" w14:textId="2862FEF5" w:rsidR="002A09A0" w:rsidRDefault="00CC261B" w:rsidP="009339CB">
      <w:r>
        <w:t>Based on this agreement, one could interpret that the NCR-MT is allowed to switch the NCR-</w:t>
      </w:r>
      <w:proofErr w:type="spellStart"/>
      <w:r>
        <w:t>Fwd</w:t>
      </w:r>
      <w:proofErr w:type="spellEnd"/>
      <w:r>
        <w:t xml:space="preserve"> back ON (</w:t>
      </w:r>
      <w:proofErr w:type="gramStart"/>
      <w:r>
        <w:t>presumably</w:t>
      </w:r>
      <w:proofErr w:type="gramEnd"/>
      <w:r>
        <w:t xml:space="preserve"> based on the previous side control configuration) immediately after sending </w:t>
      </w:r>
      <w:proofErr w:type="spellStart"/>
      <w:r w:rsidRPr="00CC261B">
        <w:rPr>
          <w:i/>
          <w:iCs/>
        </w:rPr>
        <w:t>RRCReestablishmentComplete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.</w:t>
      </w:r>
      <w:r w:rsidR="00097CAE">
        <w:t xml:space="preserve"> This might be acceptable behaviour if the NCR-MT re-establishes the connection on the same cell </w:t>
      </w:r>
      <w:r w:rsidR="0092422E">
        <w:t>where</w:t>
      </w:r>
      <w:r w:rsidR="00097CAE">
        <w:t xml:space="preserve"> it experienced RLF (and indeed might mitigate RLFs </w:t>
      </w:r>
      <w:r w:rsidR="00C37D3B">
        <w:t>or at least lead to faster recovery for</w:t>
      </w:r>
      <w:r w:rsidR="00097CAE">
        <w:t xml:space="preserve"> the UEs receiving coverage from the NCR); however, if NCR-MT recovers on a </w:t>
      </w:r>
      <w:r w:rsidR="0092422E">
        <w:t>new</w:t>
      </w:r>
      <w:r w:rsidR="00097CAE">
        <w:t xml:space="preserve"> cell, the old side control </w:t>
      </w:r>
      <w:r w:rsidR="0092422E">
        <w:t>might</w:t>
      </w:r>
      <w:r w:rsidR="00097CAE">
        <w:t xml:space="preserve"> no longer be valid. Hence, it seems better if NCR-MT waits to receive new side control </w:t>
      </w:r>
      <w:r w:rsidR="0092422E">
        <w:t>configuration</w:t>
      </w:r>
      <w:r w:rsidR="00097CAE">
        <w:t xml:space="preserve"> before switching NCR-</w:t>
      </w:r>
      <w:proofErr w:type="spellStart"/>
      <w:r w:rsidR="00097CAE">
        <w:t>Fwd</w:t>
      </w:r>
      <w:proofErr w:type="spellEnd"/>
      <w:r w:rsidR="00097CAE">
        <w:t xml:space="preserve"> back on.</w:t>
      </w:r>
    </w:p>
    <w:p w14:paraId="6926EFDF" w14:textId="5E7B42AE" w:rsidR="00097CAE" w:rsidRDefault="00097CAE" w:rsidP="009339CB">
      <w:r w:rsidRPr="00A235B0">
        <w:rPr>
          <w:b/>
          <w:bCs/>
        </w:rPr>
        <w:t>Observation 1</w:t>
      </w:r>
      <w:r>
        <w:t xml:space="preserve">: </w:t>
      </w:r>
      <w:r w:rsidR="00A235B0">
        <w:t>Switching NCR-</w:t>
      </w:r>
      <w:proofErr w:type="spellStart"/>
      <w:r w:rsidR="00A235B0">
        <w:t>Fwd</w:t>
      </w:r>
      <w:proofErr w:type="spellEnd"/>
      <w:r w:rsidR="00A235B0">
        <w:t xml:space="preserve"> ON immediately following</w:t>
      </w:r>
      <w:r>
        <w:t xml:space="preserve"> </w:t>
      </w:r>
      <w:r w:rsidR="00A235B0">
        <w:t>RRC</w:t>
      </w:r>
      <w:r>
        <w:t xml:space="preserve"> re</w:t>
      </w:r>
      <w:r w:rsidR="00A235B0">
        <w:t>-</w:t>
      </w:r>
      <w:r>
        <w:t>establish</w:t>
      </w:r>
      <w:r w:rsidR="00A235B0">
        <w:t>ment</w:t>
      </w:r>
      <w:r>
        <w:t xml:space="preserve"> </w:t>
      </w:r>
      <w:r w:rsidR="00A235B0">
        <w:t xml:space="preserve">might be beneficial if NCR-MT recovers </w:t>
      </w:r>
      <w:r>
        <w:t xml:space="preserve">on the same cell where it experienced </w:t>
      </w:r>
      <w:r w:rsidR="00A235B0">
        <w:t xml:space="preserve">RLF, while it </w:t>
      </w:r>
      <w:r w:rsidR="0092422E">
        <w:t>might</w:t>
      </w:r>
      <w:r w:rsidR="00A235B0">
        <w:t xml:space="preserve"> c</w:t>
      </w:r>
      <w:r w:rsidR="0092422E">
        <w:t>reate</w:t>
      </w:r>
      <w:r w:rsidR="00A235B0">
        <w:t xml:space="preserve"> issues if NCR-MT recovers on a </w:t>
      </w:r>
      <w:r w:rsidR="0092422E">
        <w:t>new</w:t>
      </w:r>
      <w:r w:rsidR="00A235B0">
        <w:t xml:space="preserve"> cell.</w:t>
      </w:r>
    </w:p>
    <w:p w14:paraId="671F0EAE" w14:textId="6FB9F636" w:rsidR="00097CAE" w:rsidRDefault="00097CAE" w:rsidP="009339CB">
      <w:r>
        <w:t xml:space="preserve">RAN2 should discuss </w:t>
      </w:r>
      <w:r w:rsidR="00A235B0">
        <w:t>NCR behaviour in this scenario.</w:t>
      </w:r>
    </w:p>
    <w:p w14:paraId="06E7B733" w14:textId="32D8B25E" w:rsidR="00647C15" w:rsidRPr="00797BB9" w:rsidRDefault="00A235B0" w:rsidP="009339CB">
      <w:r w:rsidRPr="00797BB9">
        <w:rPr>
          <w:b/>
          <w:bCs/>
        </w:rPr>
        <w:t>Proposal 2</w:t>
      </w:r>
      <w:r w:rsidRPr="00797BB9">
        <w:t xml:space="preserve">: RAN2 should discuss </w:t>
      </w:r>
      <w:r w:rsidR="00647C15" w:rsidRPr="00797BB9">
        <w:t>NCR-</w:t>
      </w:r>
      <w:proofErr w:type="spellStart"/>
      <w:r w:rsidR="00647C15" w:rsidRPr="00797BB9">
        <w:t>Fwd</w:t>
      </w:r>
      <w:proofErr w:type="spellEnd"/>
      <w:r w:rsidR="00647C15" w:rsidRPr="00797BB9">
        <w:t xml:space="preserve"> </w:t>
      </w:r>
      <w:r w:rsidRPr="00797BB9">
        <w:t>behaviour after RRC re-establishment:</w:t>
      </w:r>
    </w:p>
    <w:p w14:paraId="06DF56D0" w14:textId="7E3A0AF7" w:rsidR="00797BB9" w:rsidRPr="00797BB9" w:rsidRDefault="00797BB9" w:rsidP="00797BB9">
      <w:pPr>
        <w:pStyle w:val="B1"/>
      </w:pPr>
      <w:r w:rsidRPr="006E13D1">
        <w:t>-</w:t>
      </w:r>
      <w:r w:rsidRPr="006E13D1">
        <w:tab/>
      </w:r>
      <w:r w:rsidRPr="00797BB9">
        <w:t>Option 1: After RRC re-establishment procedure, NCR-MT waits for new side control configuration before switching NCR-</w:t>
      </w:r>
      <w:proofErr w:type="spellStart"/>
      <w:r w:rsidRPr="00797BB9">
        <w:t>Fwd</w:t>
      </w:r>
      <w:proofErr w:type="spellEnd"/>
      <w:r w:rsidRPr="00797BB9">
        <w:t xml:space="preserve"> ON (regardless of the cell where re-establishment occurred).</w:t>
      </w:r>
    </w:p>
    <w:p w14:paraId="49C9C5B9" w14:textId="0C0C5959" w:rsidR="00A235B0" w:rsidRPr="00797BB9" w:rsidRDefault="00797BB9" w:rsidP="00797BB9">
      <w:pPr>
        <w:pStyle w:val="B1"/>
      </w:pPr>
      <w:r w:rsidRPr="006E13D1">
        <w:t>-</w:t>
      </w:r>
      <w:r w:rsidRPr="006E13D1">
        <w:tab/>
      </w:r>
      <w:r w:rsidR="00A235B0" w:rsidRPr="00797BB9">
        <w:t xml:space="preserve">Option </w:t>
      </w:r>
      <w:r w:rsidRPr="00797BB9">
        <w:t>2</w:t>
      </w:r>
      <w:r w:rsidR="00A235B0" w:rsidRPr="00797BB9">
        <w:t>: If NCR-MT re-establishes on the same cell where RLF occurred</w:t>
      </w:r>
      <w:r w:rsidRPr="00797BB9">
        <w:t>,</w:t>
      </w:r>
      <w:r w:rsidR="00A235B0" w:rsidRPr="00797BB9">
        <w:t xml:space="preserve"> NCR-</w:t>
      </w:r>
      <w:proofErr w:type="spellStart"/>
      <w:r w:rsidR="00A235B0" w:rsidRPr="00797BB9">
        <w:t>Fwd</w:t>
      </w:r>
      <w:proofErr w:type="spellEnd"/>
      <w:r w:rsidR="00A235B0" w:rsidRPr="00797BB9">
        <w:t xml:space="preserve"> may resume forwarding based on the last received side control configuration</w:t>
      </w:r>
      <w:r w:rsidRPr="00797BB9">
        <w:t xml:space="preserve"> immediately after NCR-MT sends </w:t>
      </w:r>
      <w:proofErr w:type="spellStart"/>
      <w:r w:rsidRPr="00797BB9">
        <w:rPr>
          <w:i/>
          <w:iCs/>
        </w:rPr>
        <w:t>RRCReestablishmentComplete</w:t>
      </w:r>
      <w:proofErr w:type="spellEnd"/>
      <w:r w:rsidR="00A235B0" w:rsidRPr="00797BB9">
        <w:t>. If NCR-MT re-establishes on a different cell, NCR-MT waits for new side control configuration before switching NCR-</w:t>
      </w:r>
      <w:proofErr w:type="spellStart"/>
      <w:r w:rsidR="00A235B0" w:rsidRPr="00797BB9">
        <w:t>Fwd</w:t>
      </w:r>
      <w:proofErr w:type="spellEnd"/>
      <w:r w:rsidR="00A235B0" w:rsidRPr="00797BB9">
        <w:t xml:space="preserve"> ON.</w:t>
      </w:r>
    </w:p>
    <w:p w14:paraId="093CCAA9" w14:textId="0578D4A5" w:rsidR="00797BB9" w:rsidRPr="00797BB9" w:rsidRDefault="00797BB9" w:rsidP="00797BB9">
      <w:pPr>
        <w:pStyle w:val="B1"/>
      </w:pPr>
      <w:r w:rsidRPr="006E13D1">
        <w:t>-</w:t>
      </w:r>
      <w:r w:rsidRPr="006E13D1">
        <w:tab/>
      </w:r>
      <w:r w:rsidRPr="00797BB9">
        <w:t>Option 3: NCR-</w:t>
      </w:r>
      <w:proofErr w:type="spellStart"/>
      <w:r w:rsidRPr="00797BB9">
        <w:t>Fwd</w:t>
      </w:r>
      <w:proofErr w:type="spellEnd"/>
      <w:r w:rsidRPr="00797BB9">
        <w:t xml:space="preserve"> may resume forwarding based on the last received side control configuration immediately after NCR-MT sends </w:t>
      </w:r>
      <w:proofErr w:type="spellStart"/>
      <w:r w:rsidRPr="00797BB9">
        <w:rPr>
          <w:i/>
          <w:iCs/>
        </w:rPr>
        <w:t>RRCReestablishmentComplete</w:t>
      </w:r>
      <w:proofErr w:type="spellEnd"/>
      <w:r w:rsidRPr="00797BB9">
        <w:t xml:space="preserve"> (regardless of the cell where re-establishment occurred).</w:t>
      </w:r>
    </w:p>
    <w:p w14:paraId="6327A5E6" w14:textId="527FA20E" w:rsidR="009339CB" w:rsidRPr="006E13D1" w:rsidRDefault="009339CB" w:rsidP="009339CB">
      <w:pPr>
        <w:pStyle w:val="Heading2"/>
      </w:pPr>
      <w:r>
        <w:lastRenderedPageBreak/>
        <w:t>2</w:t>
      </w:r>
      <w:r w:rsidRPr="006E13D1">
        <w:t>.</w:t>
      </w:r>
      <w:r w:rsidR="00DC2350">
        <w:t>3</w:t>
      </w:r>
      <w:r w:rsidRPr="006E13D1">
        <w:tab/>
      </w:r>
      <w:r w:rsidR="00417DD6">
        <w:t>Discarding</w:t>
      </w:r>
      <w:r w:rsidR="00AA5257">
        <w:t xml:space="preserve"> side control </w:t>
      </w:r>
      <w:r w:rsidR="00417DD6">
        <w:t>configuration</w:t>
      </w:r>
    </w:p>
    <w:p w14:paraId="4BABFD43" w14:textId="492E5E03" w:rsidR="00DC4CEE" w:rsidRDefault="00DC4CEE" w:rsidP="00AA5257">
      <w:r>
        <w:t xml:space="preserve">Now we discuss when it is applicable for </w:t>
      </w:r>
      <w:r w:rsidR="000C1ED0">
        <w:t xml:space="preserve">an </w:t>
      </w:r>
      <w:r>
        <w:t>NCR-MT in RRC_IDLE and RRC_INACTIVE to discard the side control configuration.</w:t>
      </w:r>
    </w:p>
    <w:p w14:paraId="0840E3A6" w14:textId="691DBED7" w:rsidR="00A448FA" w:rsidRDefault="00A448FA" w:rsidP="00AA5257">
      <w:r>
        <w:t>As we argued above, our view is that NCR-</w:t>
      </w:r>
      <w:proofErr w:type="spellStart"/>
      <w:r>
        <w:t>Fwd</w:t>
      </w:r>
      <w:proofErr w:type="spellEnd"/>
      <w:r>
        <w:t xml:space="preserve"> should be OFF when NCR-MT is in RRC_IDLE state. Hypothetically, one could argue that an NCR-MT in RRC_IDLE state could store its old side control configuration and resume forwarding immediately following successful connection establishment. However, any benefits from this seem marginal, considering that</w:t>
      </w:r>
      <w:r w:rsidR="00C44F4D">
        <w:t xml:space="preserve"> </w:t>
      </w:r>
      <w:r w:rsidR="00DC4CEE">
        <w:t>the</w:t>
      </w:r>
      <w:r w:rsidR="00C44F4D">
        <w:t xml:space="preserve"> </w:t>
      </w:r>
      <w:proofErr w:type="spellStart"/>
      <w:r w:rsidR="000C1ED0">
        <w:t>gNB</w:t>
      </w:r>
      <w:proofErr w:type="spellEnd"/>
      <w:r w:rsidR="000C1ED0">
        <w:t xml:space="preserve"> </w:t>
      </w:r>
      <w:r w:rsidR="00CC34F6">
        <w:t xml:space="preserve">would already be expected </w:t>
      </w:r>
      <w:r w:rsidR="000C1ED0">
        <w:t xml:space="preserve">to send </w:t>
      </w:r>
      <w:r w:rsidR="00DC4CEE">
        <w:t>the</w:t>
      </w:r>
      <w:r>
        <w:t xml:space="preserve"> </w:t>
      </w:r>
      <w:r w:rsidR="00F91436">
        <w:t>side control configuration</w:t>
      </w:r>
      <w:r w:rsidR="000C1ED0">
        <w:t xml:space="preserve"> to the NCR-MT</w:t>
      </w:r>
      <w:r w:rsidR="00C44F4D">
        <w:t xml:space="preserve"> </w:t>
      </w:r>
      <w:r w:rsidR="00F91436">
        <w:t>following connection establishment</w:t>
      </w:r>
      <w:r w:rsidR="00C44F4D">
        <w:t>. Even if the NCR</w:t>
      </w:r>
      <w:r w:rsidR="00DC4CEE">
        <w:t>-MT</w:t>
      </w:r>
      <w:r w:rsidR="00C44F4D">
        <w:t xml:space="preserve"> establishe</w:t>
      </w:r>
      <w:r w:rsidR="00DC4CEE">
        <w:t>s</w:t>
      </w:r>
      <w:r w:rsidR="00C44F4D">
        <w:t xml:space="preserve"> </w:t>
      </w:r>
      <w:r w:rsidR="00DC4CEE">
        <w:t xml:space="preserve">a </w:t>
      </w:r>
      <w:r w:rsidR="00C44F4D">
        <w:t>connection on the same cell where it was last configured, the</w:t>
      </w:r>
      <w:r w:rsidR="000C1ED0">
        <w:t xml:space="preserve"> </w:t>
      </w:r>
      <w:proofErr w:type="spellStart"/>
      <w:r w:rsidR="000C1ED0">
        <w:t>gNB</w:t>
      </w:r>
      <w:proofErr w:type="spellEnd"/>
      <w:r w:rsidR="000C1ED0">
        <w:t xml:space="preserve"> would not have the old context for the NCR-MT (</w:t>
      </w:r>
      <w:proofErr w:type="spellStart"/>
      <w:r w:rsidR="000C1ED0">
        <w:t>gNB</w:t>
      </w:r>
      <w:proofErr w:type="spellEnd"/>
      <w:r w:rsidR="000C1ED0">
        <w:t xml:space="preserve"> releases the context once NCR-MT enters RRC_IDLE state); hence, the </w:t>
      </w:r>
      <w:proofErr w:type="spellStart"/>
      <w:r w:rsidR="00C44F4D">
        <w:t>gNB</w:t>
      </w:r>
      <w:proofErr w:type="spellEnd"/>
      <w:r w:rsidR="00C44F4D">
        <w:t xml:space="preserve"> </w:t>
      </w:r>
      <w:r w:rsidR="000C1ED0">
        <w:t>should</w:t>
      </w:r>
      <w:r w:rsidR="00C44F4D">
        <w:t xml:space="preserve"> not be expected to </w:t>
      </w:r>
      <w:r w:rsidR="000C1ED0">
        <w:t xml:space="preserve">know whether the NCR has a valid configuration and </w:t>
      </w:r>
      <w:r w:rsidR="00DC4CEE">
        <w:t xml:space="preserve">withhold </w:t>
      </w:r>
      <w:r w:rsidR="000C1ED0">
        <w:t>sending another (same or new)</w:t>
      </w:r>
      <w:r w:rsidR="00DC4CEE">
        <w:t xml:space="preserve"> configuration</w:t>
      </w:r>
      <w:r w:rsidR="000C1ED0">
        <w:t xml:space="preserve"> to the NCR-MT</w:t>
      </w:r>
      <w:r w:rsidR="00C44F4D">
        <w:t>.</w:t>
      </w:r>
    </w:p>
    <w:p w14:paraId="5C604BB9" w14:textId="352F3265" w:rsidR="008B59DF" w:rsidRDefault="008B59DF" w:rsidP="00AA5257">
      <w:r w:rsidRPr="008B59DF">
        <w:rPr>
          <w:b/>
          <w:bCs/>
        </w:rPr>
        <w:t>Observation 2</w:t>
      </w:r>
      <w:r>
        <w:t xml:space="preserve">: </w:t>
      </w:r>
      <w:r w:rsidR="000C1ED0">
        <w:t xml:space="preserve">There is no clear benefit from an </w:t>
      </w:r>
      <w:r>
        <w:t>NCR-MT in RRC_IDLE state keeping its previous side control configuration</w:t>
      </w:r>
      <w:r w:rsidR="000C1ED0">
        <w:t>;</w:t>
      </w:r>
      <w:r>
        <w:t xml:space="preserve"> and a </w:t>
      </w:r>
      <w:proofErr w:type="spellStart"/>
      <w:r>
        <w:t>gNB</w:t>
      </w:r>
      <w:proofErr w:type="spellEnd"/>
      <w:r>
        <w:t xml:space="preserve"> </w:t>
      </w:r>
      <w:r w:rsidR="005F7373">
        <w:t>cannot</w:t>
      </w:r>
      <w:r w:rsidR="000C1ED0">
        <w:t xml:space="preserve"> </w:t>
      </w:r>
      <w:r>
        <w:t xml:space="preserve">be expected to keep track of the </w:t>
      </w:r>
      <w:r w:rsidR="000C1ED0">
        <w:t>side control configuration of an</w:t>
      </w:r>
      <w:r>
        <w:t xml:space="preserve"> NCR-MT </w:t>
      </w:r>
      <w:r w:rsidR="000C1ED0">
        <w:t>in RRC_IDLE</w:t>
      </w:r>
      <w:r>
        <w:t>.</w:t>
      </w:r>
    </w:p>
    <w:p w14:paraId="63A69E0E" w14:textId="1C347E80" w:rsidR="008B59DF" w:rsidRDefault="008B59DF" w:rsidP="00AA5257">
      <w:r w:rsidRPr="008B59DF">
        <w:rPr>
          <w:b/>
          <w:bCs/>
        </w:rPr>
        <w:t>Proposal 3</w:t>
      </w:r>
      <w:r>
        <w:t xml:space="preserve">: Upon entering RRC_IDLE, NCR-MT shall discard </w:t>
      </w:r>
      <w:bookmarkStart w:id="0" w:name="_Hlk131495772"/>
      <w:r>
        <w:t>the side control configuration of the NCR-Fwd</w:t>
      </w:r>
      <w:bookmarkEnd w:id="0"/>
      <w:r>
        <w:t>.</w:t>
      </w:r>
    </w:p>
    <w:p w14:paraId="031460D2" w14:textId="127EC3FE" w:rsidR="009339CB" w:rsidRDefault="00DD6254" w:rsidP="009339CB">
      <w:r>
        <w:t xml:space="preserve">As has already been agreed, an NCR-MT in RRC_INACTIVE state that stays camped on the same cell from which it was released maintains the side control configuration that was last received when the NCR-MT was in RRC_CONNECTED. </w:t>
      </w:r>
      <w:r w:rsidR="00D275E1">
        <w:t xml:space="preserve">If the </w:t>
      </w:r>
      <w:proofErr w:type="spellStart"/>
      <w:r w:rsidR="00D275E1">
        <w:t>gNB</w:t>
      </w:r>
      <w:proofErr w:type="spellEnd"/>
      <w:r w:rsidR="00D275E1">
        <w:t xml:space="preserve"> needs to update the configuration it can page the NCR-MT </w:t>
      </w:r>
      <w:r w:rsidR="00D07241">
        <w:t xml:space="preserve">and provide a new configuration via </w:t>
      </w:r>
      <w:proofErr w:type="spellStart"/>
      <w:r w:rsidR="00D07241" w:rsidRPr="00D07241">
        <w:rPr>
          <w:i/>
          <w:iCs/>
        </w:rPr>
        <w:t>RRCResume</w:t>
      </w:r>
      <w:proofErr w:type="spellEnd"/>
      <w:r w:rsidR="00D07241">
        <w:t xml:space="preserve"> or </w:t>
      </w:r>
      <w:proofErr w:type="spellStart"/>
      <w:r w:rsidR="00D07241" w:rsidRPr="00D07241">
        <w:rPr>
          <w:i/>
          <w:iCs/>
        </w:rPr>
        <w:t>RRCReconfiguration</w:t>
      </w:r>
      <w:proofErr w:type="spellEnd"/>
      <w:r w:rsidR="00D07241">
        <w:t xml:space="preserve"> messages.</w:t>
      </w:r>
    </w:p>
    <w:p w14:paraId="2FDB259D" w14:textId="5E0EDF95" w:rsidR="00D07241" w:rsidRDefault="00D07241" w:rsidP="009339CB">
      <w:r>
        <w:t>If NCR-MT in RRC_INACTIVE reselects a new cell, the NCR-</w:t>
      </w:r>
      <w:proofErr w:type="spellStart"/>
      <w:r>
        <w:t>Fwd</w:t>
      </w:r>
      <w:proofErr w:type="spellEnd"/>
      <w:r>
        <w:t xml:space="preserve"> is switched </w:t>
      </w:r>
      <w:r w:rsidR="00C37D3B">
        <w:t>OFF</w:t>
      </w:r>
      <w:r>
        <w:t xml:space="preserve">. RAN2 agreed in RAN2#121 that the NCR-MT should resume the connection on the new cell </w:t>
      </w:r>
      <w:proofErr w:type="gramStart"/>
      <w:r>
        <w:t>in order to</w:t>
      </w:r>
      <w:proofErr w:type="gramEnd"/>
      <w:r>
        <w:t xml:space="preserve"> acquire the new side control configuration. </w:t>
      </w:r>
      <w:r w:rsidR="0017401E">
        <w:t xml:space="preserve">Once </w:t>
      </w:r>
      <w:proofErr w:type="spellStart"/>
      <w:r w:rsidR="0017401E" w:rsidRPr="0017401E">
        <w:rPr>
          <w:i/>
          <w:iCs/>
        </w:rPr>
        <w:t>RRCResume</w:t>
      </w:r>
      <w:proofErr w:type="spellEnd"/>
      <w:r w:rsidR="0017401E">
        <w:t xml:space="preserve"> is triggered on the new cell</w:t>
      </w:r>
      <w:r>
        <w:t xml:space="preserve"> it does not make sense </w:t>
      </w:r>
      <w:r w:rsidR="0017401E">
        <w:t>for the NCR-MT</w:t>
      </w:r>
      <w:r>
        <w:t xml:space="preserve"> </w:t>
      </w:r>
      <w:r w:rsidR="0017401E">
        <w:t>store</w:t>
      </w:r>
      <w:r>
        <w:t xml:space="preserve"> </w:t>
      </w:r>
      <w:r w:rsidR="0017401E">
        <w:t>the</w:t>
      </w:r>
      <w:r>
        <w:t xml:space="preserve"> configuration</w:t>
      </w:r>
      <w:r w:rsidR="0017401E">
        <w:t xml:space="preserve"> for the old cell:</w:t>
      </w:r>
      <w:r>
        <w:t xml:space="preserve"> </w:t>
      </w:r>
      <w:r w:rsidR="0017401E">
        <w:t xml:space="preserve">even if the NCR-MT was to reselect back to the old </w:t>
      </w:r>
      <w:proofErr w:type="spellStart"/>
      <w:r w:rsidR="005F7373">
        <w:t>gNB</w:t>
      </w:r>
      <w:proofErr w:type="spellEnd"/>
      <w:r w:rsidR="005F7373">
        <w:t xml:space="preserve"> </w:t>
      </w:r>
      <w:r w:rsidR="00DD6254">
        <w:t xml:space="preserve">(some point after resuming on the new </w:t>
      </w:r>
      <w:proofErr w:type="spellStart"/>
      <w:r w:rsidR="00DD6254">
        <w:t>gNB</w:t>
      </w:r>
      <w:proofErr w:type="spellEnd"/>
      <w:r w:rsidR="00DD6254">
        <w:t xml:space="preserve">), the old </w:t>
      </w:r>
      <w:proofErr w:type="spellStart"/>
      <w:r w:rsidR="00DD6254">
        <w:t>gNB</w:t>
      </w:r>
      <w:proofErr w:type="spellEnd"/>
      <w:r w:rsidR="00DD6254">
        <w:t xml:space="preserve"> </w:t>
      </w:r>
      <w:r w:rsidR="0017401E">
        <w:t xml:space="preserve">would still </w:t>
      </w:r>
      <w:r w:rsidR="005F7373">
        <w:t xml:space="preserve">be expected to send the </w:t>
      </w:r>
      <w:r w:rsidR="0017401E">
        <w:t xml:space="preserve">side control configuration since </w:t>
      </w:r>
      <w:r w:rsidR="00DD6254">
        <w:t>NCR-MT’s</w:t>
      </w:r>
      <w:r w:rsidR="0017401E">
        <w:t xml:space="preserve"> context would have been discarded by the old </w:t>
      </w:r>
      <w:proofErr w:type="spellStart"/>
      <w:r w:rsidR="0017401E">
        <w:t>gNB</w:t>
      </w:r>
      <w:proofErr w:type="spellEnd"/>
      <w:r w:rsidR="0017401E">
        <w:t xml:space="preserve"> (</w:t>
      </w:r>
      <w:r>
        <w:t xml:space="preserve">similar </w:t>
      </w:r>
      <w:r w:rsidR="0017401E">
        <w:t>to the case described above</w:t>
      </w:r>
      <w:r>
        <w:t xml:space="preserve"> for</w:t>
      </w:r>
      <w:r w:rsidR="0017401E">
        <w:t xml:space="preserve"> the</w:t>
      </w:r>
      <w:r>
        <w:t xml:space="preserve"> RRC_IDLE</w:t>
      </w:r>
      <w:r w:rsidR="005F7373">
        <w:t xml:space="preserve">). </w:t>
      </w:r>
    </w:p>
    <w:p w14:paraId="3FD2F9DB" w14:textId="5C6A6A5D" w:rsidR="009339CB" w:rsidRDefault="009339CB" w:rsidP="009339CB">
      <w:r w:rsidRPr="005F7373">
        <w:rPr>
          <w:b/>
        </w:rPr>
        <w:t xml:space="preserve">Observation </w:t>
      </w:r>
      <w:r w:rsidR="008B59DF" w:rsidRPr="005F7373">
        <w:rPr>
          <w:b/>
        </w:rPr>
        <w:t>3</w:t>
      </w:r>
      <w:r w:rsidRPr="005F7373">
        <w:rPr>
          <w:bCs/>
        </w:rPr>
        <w:t>:</w:t>
      </w:r>
      <w:r w:rsidRPr="005F7373">
        <w:t xml:space="preserve"> </w:t>
      </w:r>
      <w:r w:rsidR="005F7373" w:rsidRPr="005F7373">
        <w:t xml:space="preserve">There is no clear benefit from an NCR-MT in RRC_INACTIVE state keeping its previous side control configuration if it resumes connection on a new cell since the old </w:t>
      </w:r>
      <w:proofErr w:type="spellStart"/>
      <w:r w:rsidR="005F7373" w:rsidRPr="005F7373">
        <w:t>gNB</w:t>
      </w:r>
      <w:proofErr w:type="spellEnd"/>
      <w:r w:rsidR="005F7373" w:rsidRPr="005F7373">
        <w:t xml:space="preserve"> cannot be expected to keep track of the side control configuration of an NCR-MT that is no longer camping on it.</w:t>
      </w:r>
    </w:p>
    <w:p w14:paraId="797F4FE4" w14:textId="74F4B812" w:rsidR="005F7373" w:rsidRDefault="005F7373" w:rsidP="009339CB">
      <w:r w:rsidRPr="005F7373">
        <w:rPr>
          <w:b/>
          <w:bCs/>
        </w:rPr>
        <w:t>Proposal 4</w:t>
      </w:r>
      <w:r>
        <w:t xml:space="preserve">: </w:t>
      </w:r>
      <w:r w:rsidRPr="005F7373">
        <w:t xml:space="preserve">NCR-MT </w:t>
      </w:r>
      <w:r>
        <w:t xml:space="preserve">in RRC_INACTIVE </w:t>
      </w:r>
      <w:r w:rsidRPr="005F7373">
        <w:t>shall discard the side control configuration of the NCR-</w:t>
      </w:r>
      <w:proofErr w:type="spellStart"/>
      <w:r w:rsidRPr="005F7373">
        <w:t>Fwd</w:t>
      </w:r>
      <w:proofErr w:type="spellEnd"/>
      <w:r w:rsidRPr="005F7373">
        <w:t xml:space="preserve"> when it initiates </w:t>
      </w:r>
      <w:proofErr w:type="spellStart"/>
      <w:r w:rsidRPr="005F7373">
        <w:rPr>
          <w:i/>
          <w:iCs/>
        </w:rPr>
        <w:t>RRCResume</w:t>
      </w:r>
      <w:proofErr w:type="spellEnd"/>
      <w:r w:rsidRPr="005F7373">
        <w:t xml:space="preserve"> procedure in a cell different from the released cell.</w:t>
      </w:r>
    </w:p>
    <w:p w14:paraId="12287726" w14:textId="7BA42EB7" w:rsidR="00A23A91" w:rsidRPr="00853D22" w:rsidRDefault="00A23A91" w:rsidP="009339CB">
      <w:r>
        <w:t xml:space="preserve">Although RAN2 agreed that the NCR-MT should resume connection on the new cell after cell reselection, we assume that there may be some delay </w:t>
      </w:r>
      <w:r w:rsidRPr="00853D22">
        <w:t xml:space="preserve">before the </w:t>
      </w:r>
      <w:proofErr w:type="spellStart"/>
      <w:r w:rsidRPr="00853D22">
        <w:rPr>
          <w:i/>
          <w:iCs/>
        </w:rPr>
        <w:t>RRCResume</w:t>
      </w:r>
      <w:proofErr w:type="spellEnd"/>
      <w:r w:rsidRPr="00853D22">
        <w:t xml:space="preserve"> procedure is triggered. In our view, </w:t>
      </w:r>
      <w:r w:rsidR="00566334" w:rsidRPr="00853D22">
        <w:t xml:space="preserve">how soon the NCR-MT triggers </w:t>
      </w:r>
      <w:proofErr w:type="spellStart"/>
      <w:r w:rsidR="00566334" w:rsidRPr="00853D22">
        <w:rPr>
          <w:i/>
          <w:iCs/>
        </w:rPr>
        <w:t>RRCResume</w:t>
      </w:r>
      <w:proofErr w:type="spellEnd"/>
      <w:r w:rsidR="00566334" w:rsidRPr="00853D22">
        <w:t xml:space="preserve"> following cell reselection can be left to implementation.</w:t>
      </w:r>
    </w:p>
    <w:p w14:paraId="3EDAE811" w14:textId="3305CF35" w:rsidR="00566334" w:rsidRDefault="00566334" w:rsidP="009339CB">
      <w:r w:rsidRPr="00853D22">
        <w:rPr>
          <w:b/>
          <w:bCs/>
        </w:rPr>
        <w:t>Proposal 5</w:t>
      </w:r>
      <w:r w:rsidRPr="00853D22">
        <w:t xml:space="preserve">: How soon the NCR-MT triggers </w:t>
      </w:r>
      <w:proofErr w:type="spellStart"/>
      <w:r w:rsidRPr="00853D22">
        <w:t>RRCResume</w:t>
      </w:r>
      <w:proofErr w:type="spellEnd"/>
      <w:r w:rsidRPr="00853D22">
        <w:t xml:space="preserve"> following cell reselection can be left to implementation</w:t>
      </w:r>
      <w:r w:rsidR="00853D22" w:rsidRPr="00853D22">
        <w:t>.</w:t>
      </w:r>
    </w:p>
    <w:p w14:paraId="6B466FC4" w14:textId="601A82D9" w:rsidR="005F7373" w:rsidRDefault="00566334" w:rsidP="009339CB">
      <w:r>
        <w:t xml:space="preserve">Then, one last issue to be discussed is the ping-pong scenario, </w:t>
      </w:r>
      <w:proofErr w:type="gramStart"/>
      <w:r>
        <w:t>i.e.</w:t>
      </w:r>
      <w:proofErr w:type="gramEnd"/>
      <w:r>
        <w:t xml:space="preserve"> NCR-MT in RRC_INACTIVE reselects a cell and then reselects back to its old cell prior to</w:t>
      </w:r>
      <w:r w:rsidR="00C37D3B">
        <w:t xml:space="preserve"> resum</w:t>
      </w:r>
      <w:r>
        <w:t>ing the</w:t>
      </w:r>
      <w:r w:rsidR="00C37D3B">
        <w:t xml:space="preserve"> connection on the new cell</w:t>
      </w:r>
      <w:r>
        <w:t>. A</w:t>
      </w:r>
      <w:r w:rsidR="00A23A91">
        <w:t xml:space="preserve">fter ping-pong reselection, </w:t>
      </w:r>
      <w:r w:rsidR="00C37D3B">
        <w:t xml:space="preserve">the </w:t>
      </w:r>
      <w:r w:rsidR="004E5ED2">
        <w:t xml:space="preserve">NCR still has its previous side control configuration, and its </w:t>
      </w:r>
      <w:r w:rsidR="00C37D3B">
        <w:t xml:space="preserve">UE context is </w:t>
      </w:r>
      <w:r w:rsidR="004E5ED2">
        <w:t>still known by</w:t>
      </w:r>
      <w:r w:rsidR="00C37D3B">
        <w:t xml:space="preserve"> the </w:t>
      </w:r>
      <w:r w:rsidR="00A23A91">
        <w:t xml:space="preserve">old </w:t>
      </w:r>
      <w:proofErr w:type="spellStart"/>
      <w:r w:rsidR="00C37D3B">
        <w:t>gNB</w:t>
      </w:r>
      <w:proofErr w:type="spellEnd"/>
      <w:r w:rsidR="004E5ED2">
        <w:t xml:space="preserve"> (in fact, the </w:t>
      </w:r>
      <w:proofErr w:type="spellStart"/>
      <w:r w:rsidR="004E5ED2">
        <w:t>gNB</w:t>
      </w:r>
      <w:proofErr w:type="spellEnd"/>
      <w:r w:rsidR="004E5ED2">
        <w:t xml:space="preserve"> would not even be aware that the NCR had ping-ponged). In this case, the NCR-</w:t>
      </w:r>
      <w:proofErr w:type="spellStart"/>
      <w:r w:rsidR="004E5ED2">
        <w:t>Fwd</w:t>
      </w:r>
      <w:proofErr w:type="spellEnd"/>
      <w:r w:rsidR="004E5ED2">
        <w:t xml:space="preserve"> should be </w:t>
      </w:r>
      <w:r>
        <w:t>allowed</w:t>
      </w:r>
      <w:r w:rsidR="004E5ED2">
        <w:t xml:space="preserve"> to switch back ON following its previous side control configuration.</w:t>
      </w:r>
    </w:p>
    <w:p w14:paraId="1BC82ECA" w14:textId="4B0ECBD5" w:rsidR="009339CB" w:rsidRDefault="004E5ED2" w:rsidP="00AA0C57">
      <w:r w:rsidRPr="004E5ED2">
        <w:rPr>
          <w:b/>
          <w:bCs/>
        </w:rPr>
        <w:t xml:space="preserve">Proposal </w:t>
      </w:r>
      <w:r w:rsidR="00566334">
        <w:rPr>
          <w:b/>
          <w:bCs/>
        </w:rPr>
        <w:t>6</w:t>
      </w:r>
      <w:r>
        <w:t xml:space="preserve">: In a ping-pong scenario where NCR-MT in RRC_INACTIVE reselects to a new cell and then reselects back to its old cell </w:t>
      </w:r>
      <w:r w:rsidR="00A23A91">
        <w:t>before</w:t>
      </w:r>
      <w:r>
        <w:t xml:space="preserve"> initiat</w:t>
      </w:r>
      <w:r w:rsidR="00A23A91">
        <w:t>ing</w:t>
      </w:r>
      <w:r>
        <w:t xml:space="preserve"> </w:t>
      </w:r>
      <w:proofErr w:type="spellStart"/>
      <w:r w:rsidRPr="004E5ED2">
        <w:rPr>
          <w:i/>
          <w:iCs/>
        </w:rPr>
        <w:t>RRCResume</w:t>
      </w:r>
      <w:proofErr w:type="spellEnd"/>
      <w:r>
        <w:t xml:space="preserve"> on the new cell, the NCR-</w:t>
      </w:r>
      <w:proofErr w:type="spellStart"/>
      <w:r w:rsidR="00A23A91">
        <w:t>Fwd</w:t>
      </w:r>
      <w:proofErr w:type="spellEnd"/>
      <w:r>
        <w:t xml:space="preserve"> may </w:t>
      </w:r>
      <w:r w:rsidR="00A23A91">
        <w:t xml:space="preserve">be switched back ON </w:t>
      </w:r>
      <w:r w:rsidR="00A23A91" w:rsidRPr="00A23A91">
        <w:t>following the last</w:t>
      </w:r>
      <w:r w:rsidR="00A23A91">
        <w:t xml:space="preserve"> received</w:t>
      </w:r>
      <w:r w:rsidR="00A23A91" w:rsidRPr="00A23A91">
        <w:t xml:space="preserve"> configuration</w:t>
      </w:r>
      <w:r w:rsidR="00A23A91">
        <w:t>.</w:t>
      </w:r>
    </w:p>
    <w:p w14:paraId="11AE760F" w14:textId="6CF3E275" w:rsidR="00DD6254" w:rsidRDefault="00DD6254" w:rsidP="00AA0C57"/>
    <w:p w14:paraId="63438781" w14:textId="30B25A5F" w:rsidR="00DD6254" w:rsidRDefault="00DD6254" w:rsidP="00AA0C57"/>
    <w:p w14:paraId="4541C7AD" w14:textId="77777777" w:rsidR="00DD6254" w:rsidRPr="006E13D1" w:rsidRDefault="00DD6254" w:rsidP="00AA0C57"/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E24B0F4" w14:textId="7730B682" w:rsidR="009339CB" w:rsidRPr="006E13D1" w:rsidRDefault="009339CB" w:rsidP="009339CB">
      <w:r>
        <w:t>This document has made the following observations:</w:t>
      </w:r>
    </w:p>
    <w:p w14:paraId="79D2D658" w14:textId="199604CE" w:rsidR="00797BB9" w:rsidRDefault="00797BB9" w:rsidP="00797BB9">
      <w:r w:rsidRPr="00A235B0">
        <w:rPr>
          <w:b/>
          <w:bCs/>
        </w:rPr>
        <w:t>Observation 1</w:t>
      </w:r>
      <w:r>
        <w:t>: Switching NCR-</w:t>
      </w:r>
      <w:proofErr w:type="spellStart"/>
      <w:r>
        <w:t>Fwd</w:t>
      </w:r>
      <w:proofErr w:type="spellEnd"/>
      <w:r>
        <w:t xml:space="preserve"> ON immediately following RRC re-establishment might be beneficial if NCR-MT recovers on the same cell where it experienced RLF, while it might create issues if NCR-MT recovers on a </w:t>
      </w:r>
      <w:r w:rsidR="00CC34F6">
        <w:t>new</w:t>
      </w:r>
      <w:r>
        <w:t xml:space="preserve"> cell.</w:t>
      </w:r>
    </w:p>
    <w:p w14:paraId="4D6E8BC2" w14:textId="6EAD22EE" w:rsidR="008B59DF" w:rsidRDefault="008B59DF" w:rsidP="00797BB9">
      <w:r w:rsidRPr="008B59DF">
        <w:rPr>
          <w:b/>
          <w:bCs/>
        </w:rPr>
        <w:t>Observation 2</w:t>
      </w:r>
      <w:r>
        <w:t xml:space="preserve">: </w:t>
      </w:r>
      <w:r w:rsidR="00304CF1">
        <w:t xml:space="preserve">There is no clear benefit from an NCR-MT in RRC_IDLE state keeping its previous side control configuration; and a </w:t>
      </w:r>
      <w:proofErr w:type="spellStart"/>
      <w:r w:rsidR="00304CF1">
        <w:t>gNB</w:t>
      </w:r>
      <w:proofErr w:type="spellEnd"/>
      <w:r w:rsidR="00304CF1">
        <w:t xml:space="preserve"> cannot be expected to keep track of the side control configuration of an NCR-MT in RRC_IDLE.</w:t>
      </w:r>
    </w:p>
    <w:p w14:paraId="38554FE7" w14:textId="038964A3" w:rsidR="009339CB" w:rsidRDefault="009339CB" w:rsidP="009339CB">
      <w:r w:rsidRPr="00C37D3B">
        <w:rPr>
          <w:b/>
        </w:rPr>
        <w:t xml:space="preserve">Observation </w:t>
      </w:r>
      <w:r w:rsidR="008B59DF" w:rsidRPr="00C37D3B">
        <w:rPr>
          <w:b/>
        </w:rPr>
        <w:t>3</w:t>
      </w:r>
      <w:r w:rsidRPr="00C37D3B">
        <w:rPr>
          <w:bCs/>
        </w:rPr>
        <w:t>:</w:t>
      </w:r>
      <w:r w:rsidRPr="00C37D3B">
        <w:t xml:space="preserve"> </w:t>
      </w:r>
      <w:r w:rsidR="00C37D3B" w:rsidRPr="00C37D3B">
        <w:t xml:space="preserve">There is no clear benefit from an NCR-MT in RRC_INACTIVE state keeping its previous side control configuration if it resumes connection on a new cell since the old </w:t>
      </w:r>
      <w:proofErr w:type="spellStart"/>
      <w:r w:rsidR="00C37D3B" w:rsidRPr="00C37D3B">
        <w:t>gNB</w:t>
      </w:r>
      <w:proofErr w:type="spellEnd"/>
      <w:r w:rsidR="00C37D3B" w:rsidRPr="00C37D3B">
        <w:t xml:space="preserve"> cannot be expected to keep track of the side control configuration of an NCR-MT that is no longer camping on it.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2E8B4436" w14:textId="0D82AA58" w:rsidR="009339CB" w:rsidRDefault="00797BB9" w:rsidP="009339CB">
      <w:r w:rsidRPr="002F616F">
        <w:rPr>
          <w:b/>
          <w:bCs/>
        </w:rPr>
        <w:t xml:space="preserve">Proposal </w:t>
      </w:r>
      <w:r>
        <w:rPr>
          <w:b/>
          <w:bCs/>
        </w:rPr>
        <w:t>1</w:t>
      </w:r>
      <w:r>
        <w:t>: NCR-</w:t>
      </w:r>
      <w:proofErr w:type="spellStart"/>
      <w:r>
        <w:t>Fwd</w:t>
      </w:r>
      <w:proofErr w:type="spellEnd"/>
      <w:r>
        <w:t xml:space="preserve"> should be OFF whenever NCR-MT is in RRC_IDLE state</w:t>
      </w:r>
      <w:r w:rsidR="009339CB">
        <w:t>.</w:t>
      </w:r>
    </w:p>
    <w:p w14:paraId="38803F53" w14:textId="77777777" w:rsidR="00797BB9" w:rsidRPr="00797BB9" w:rsidRDefault="00797BB9" w:rsidP="00797BB9">
      <w:r w:rsidRPr="00797BB9">
        <w:rPr>
          <w:b/>
          <w:bCs/>
        </w:rPr>
        <w:t>Proposal 2</w:t>
      </w:r>
      <w:r w:rsidRPr="00797BB9">
        <w:t>: RAN2 should discuss NCR-</w:t>
      </w:r>
      <w:proofErr w:type="spellStart"/>
      <w:r w:rsidRPr="00797BB9">
        <w:t>Fwd</w:t>
      </w:r>
      <w:proofErr w:type="spellEnd"/>
      <w:r w:rsidRPr="00797BB9">
        <w:t xml:space="preserve"> behaviour after RRC re-establishment:</w:t>
      </w:r>
    </w:p>
    <w:p w14:paraId="2B0A292C" w14:textId="07828474" w:rsidR="00797BB9" w:rsidRPr="00797BB9" w:rsidRDefault="00797BB9" w:rsidP="00797BB9">
      <w:pPr>
        <w:pStyle w:val="B1"/>
      </w:pPr>
      <w:r w:rsidRPr="006E13D1">
        <w:t>-</w:t>
      </w:r>
      <w:r w:rsidRPr="006E13D1">
        <w:tab/>
      </w:r>
      <w:r w:rsidRPr="00797BB9">
        <w:t>Option 1: After RRC re-establishment procedure, NCR-MT waits for new side control configuration before switching NCR-</w:t>
      </w:r>
      <w:proofErr w:type="spellStart"/>
      <w:r w:rsidRPr="00797BB9">
        <w:t>Fwd</w:t>
      </w:r>
      <w:proofErr w:type="spellEnd"/>
      <w:r w:rsidRPr="00797BB9">
        <w:t xml:space="preserve"> ON (regardless of the cell where re-establishment occurred).</w:t>
      </w:r>
    </w:p>
    <w:p w14:paraId="3FDA448B" w14:textId="77777777" w:rsidR="00797BB9" w:rsidRPr="00797BB9" w:rsidRDefault="00797BB9" w:rsidP="00797BB9">
      <w:pPr>
        <w:pStyle w:val="B1"/>
      </w:pPr>
      <w:r w:rsidRPr="006E13D1">
        <w:t>-</w:t>
      </w:r>
      <w:r w:rsidRPr="006E13D1">
        <w:tab/>
      </w:r>
      <w:r w:rsidRPr="00797BB9">
        <w:t>Option 2: If NCR-MT re-establishes on the same cell where RLF occurred, NCR-</w:t>
      </w:r>
      <w:proofErr w:type="spellStart"/>
      <w:r w:rsidRPr="00797BB9">
        <w:t>Fwd</w:t>
      </w:r>
      <w:proofErr w:type="spellEnd"/>
      <w:r w:rsidRPr="00797BB9">
        <w:t xml:space="preserve"> may resume forwarding based on the last received side control configuration immediately after NCR-MT sends </w:t>
      </w:r>
      <w:proofErr w:type="spellStart"/>
      <w:r w:rsidRPr="00797BB9">
        <w:rPr>
          <w:i/>
          <w:iCs/>
        </w:rPr>
        <w:t>RRCReestablishmentComplete</w:t>
      </w:r>
      <w:proofErr w:type="spellEnd"/>
      <w:r w:rsidRPr="00797BB9">
        <w:t>. If NCR-MT re-establishes on a different cell, NCR-MT waits for new side control configuration before switching NCR-</w:t>
      </w:r>
      <w:proofErr w:type="spellStart"/>
      <w:r w:rsidRPr="00797BB9">
        <w:t>Fwd</w:t>
      </w:r>
      <w:proofErr w:type="spellEnd"/>
      <w:r w:rsidRPr="00797BB9">
        <w:t xml:space="preserve"> ON.</w:t>
      </w:r>
    </w:p>
    <w:p w14:paraId="33844DE1" w14:textId="6254904E" w:rsidR="00797BB9" w:rsidRDefault="00797BB9" w:rsidP="00797BB9">
      <w:pPr>
        <w:pStyle w:val="B1"/>
      </w:pPr>
      <w:r w:rsidRPr="006E13D1">
        <w:t>-</w:t>
      </w:r>
      <w:r w:rsidRPr="006E13D1">
        <w:tab/>
      </w:r>
      <w:r w:rsidRPr="00797BB9">
        <w:t>Option 3: NCR-</w:t>
      </w:r>
      <w:proofErr w:type="spellStart"/>
      <w:r w:rsidRPr="00797BB9">
        <w:t>Fwd</w:t>
      </w:r>
      <w:proofErr w:type="spellEnd"/>
      <w:r w:rsidRPr="00797BB9">
        <w:t xml:space="preserve"> may resume forwarding based on the last received side control configuration immediately after NCR-MT sends </w:t>
      </w:r>
      <w:proofErr w:type="spellStart"/>
      <w:r w:rsidRPr="00797BB9">
        <w:rPr>
          <w:i/>
          <w:iCs/>
        </w:rPr>
        <w:t>RRCReestablishmentComplete</w:t>
      </w:r>
      <w:proofErr w:type="spellEnd"/>
      <w:r w:rsidRPr="00797BB9">
        <w:t xml:space="preserve"> (regardless of the cell where re-establishment occurred).</w:t>
      </w:r>
    </w:p>
    <w:p w14:paraId="6130D873" w14:textId="6C29DB4F" w:rsidR="008B59DF" w:rsidRDefault="008B59DF" w:rsidP="008B59DF">
      <w:pPr>
        <w:pStyle w:val="B1"/>
        <w:ind w:left="0" w:firstLine="0"/>
      </w:pPr>
      <w:r w:rsidRPr="008B59DF">
        <w:rPr>
          <w:b/>
          <w:bCs/>
        </w:rPr>
        <w:t>Proposal 3</w:t>
      </w:r>
      <w:r>
        <w:t>: Upon entering RRC_IDLE, NCR-MT shall discard the side control configuration of the NCR-Fwd.</w:t>
      </w:r>
    </w:p>
    <w:p w14:paraId="1CCF4682" w14:textId="64F3C8D7" w:rsidR="008B59DF" w:rsidRPr="00797BB9" w:rsidRDefault="008B59DF" w:rsidP="008B59DF">
      <w:pPr>
        <w:pStyle w:val="B1"/>
        <w:ind w:left="0" w:firstLine="0"/>
      </w:pPr>
      <w:r w:rsidRPr="00C37D3B">
        <w:rPr>
          <w:b/>
          <w:bCs/>
        </w:rPr>
        <w:t>Proposal 4</w:t>
      </w:r>
      <w:r w:rsidRPr="00C37D3B">
        <w:t xml:space="preserve">: </w:t>
      </w:r>
      <w:r w:rsidR="00C37D3B" w:rsidRPr="00C37D3B">
        <w:t>NCR-MT in RRC_INACTIVE shall discard the side control configuration of the NCR-</w:t>
      </w:r>
      <w:proofErr w:type="spellStart"/>
      <w:r w:rsidR="00C37D3B" w:rsidRPr="00C37D3B">
        <w:t>Fwd</w:t>
      </w:r>
      <w:proofErr w:type="spellEnd"/>
      <w:r w:rsidR="00C37D3B" w:rsidRPr="00C37D3B">
        <w:t xml:space="preserve"> when it initiates </w:t>
      </w:r>
      <w:proofErr w:type="spellStart"/>
      <w:r w:rsidR="00C37D3B" w:rsidRPr="00C37D3B">
        <w:rPr>
          <w:i/>
          <w:iCs/>
        </w:rPr>
        <w:t>RRCResume</w:t>
      </w:r>
      <w:proofErr w:type="spellEnd"/>
      <w:r w:rsidR="00C37D3B" w:rsidRPr="00C37D3B">
        <w:t xml:space="preserve"> procedure in a cell different from the released cell.</w:t>
      </w:r>
    </w:p>
    <w:p w14:paraId="7F402B2E" w14:textId="698B84C7" w:rsidR="00AA0C57" w:rsidRDefault="00AA0C57" w:rsidP="00AA0C57">
      <w:r w:rsidRPr="00F83956">
        <w:rPr>
          <w:b/>
          <w:bCs/>
        </w:rPr>
        <w:t>Proposal 5</w:t>
      </w:r>
      <w:r w:rsidRPr="00F83956">
        <w:t xml:space="preserve">: How soon the NCR-MT triggers </w:t>
      </w:r>
      <w:proofErr w:type="spellStart"/>
      <w:r w:rsidRPr="00F83956">
        <w:t>RRCResume</w:t>
      </w:r>
      <w:proofErr w:type="spellEnd"/>
      <w:r w:rsidRPr="00F83956">
        <w:t xml:space="preserve"> following cell reselection can be left to implementation</w:t>
      </w:r>
      <w:r w:rsidR="00F83956">
        <w:t>.</w:t>
      </w:r>
    </w:p>
    <w:p w14:paraId="35F222F4" w14:textId="6FC871D2" w:rsidR="00080512" w:rsidRPr="00A209D6" w:rsidRDefault="00AA0C57" w:rsidP="009339CB">
      <w:r w:rsidRPr="004E5ED2">
        <w:rPr>
          <w:b/>
          <w:bCs/>
        </w:rPr>
        <w:t xml:space="preserve">Proposal </w:t>
      </w:r>
      <w:r>
        <w:rPr>
          <w:b/>
          <w:bCs/>
        </w:rPr>
        <w:t>6</w:t>
      </w:r>
      <w:r>
        <w:t xml:space="preserve">: In a ping-pong scenario where NCR-MT in RRC_INACTIVE reselects to a new cell and then reselects back to its old cell before initiating </w:t>
      </w:r>
      <w:proofErr w:type="spellStart"/>
      <w:r w:rsidRPr="004E5ED2">
        <w:rPr>
          <w:i/>
          <w:iCs/>
        </w:rPr>
        <w:t>RRCResume</w:t>
      </w:r>
      <w:proofErr w:type="spellEnd"/>
      <w:r>
        <w:t xml:space="preserve"> on the new cell, the NCR-</w:t>
      </w:r>
      <w:proofErr w:type="spellStart"/>
      <w:r>
        <w:t>Fwd</w:t>
      </w:r>
      <w:proofErr w:type="spellEnd"/>
      <w:r>
        <w:t xml:space="preserve"> may be switched back ON </w:t>
      </w:r>
      <w:r w:rsidRPr="00A23A91">
        <w:t>following the last</w:t>
      </w:r>
      <w:r>
        <w:t xml:space="preserve"> received</w:t>
      </w:r>
      <w:r w:rsidRPr="00A23A91">
        <w:t xml:space="preserve"> configuration</w:t>
      </w:r>
      <w:r>
        <w:t>.</w:t>
      </w:r>
    </w:p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06D6F" w14:textId="77777777" w:rsidR="00AA0C1A" w:rsidRDefault="00AA0C1A">
      <w:r>
        <w:separator/>
      </w:r>
    </w:p>
  </w:endnote>
  <w:endnote w:type="continuationSeparator" w:id="0">
    <w:p w14:paraId="5C4A5989" w14:textId="77777777" w:rsidR="00AA0C1A" w:rsidRDefault="00AA0C1A">
      <w:r>
        <w:continuationSeparator/>
      </w:r>
    </w:p>
  </w:endnote>
  <w:endnote w:type="continuationNotice" w:id="1">
    <w:p w14:paraId="2B0A387E" w14:textId="77777777" w:rsidR="00AA0C1A" w:rsidRDefault="00AA0C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6A41C" w14:textId="77777777" w:rsidR="00AA0C1A" w:rsidRDefault="00AA0C1A">
      <w:r>
        <w:separator/>
      </w:r>
    </w:p>
  </w:footnote>
  <w:footnote w:type="continuationSeparator" w:id="0">
    <w:p w14:paraId="44EB62E1" w14:textId="77777777" w:rsidR="00AA0C1A" w:rsidRDefault="00AA0C1A">
      <w:r>
        <w:continuationSeparator/>
      </w:r>
    </w:p>
  </w:footnote>
  <w:footnote w:type="continuationNotice" w:id="1">
    <w:p w14:paraId="68F3E4F5" w14:textId="77777777" w:rsidR="00AA0C1A" w:rsidRDefault="00AA0C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AF25FD"/>
    <w:multiLevelType w:val="hybridMultilevel"/>
    <w:tmpl w:val="C44E74FE"/>
    <w:lvl w:ilvl="0" w:tplc="6096B9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34A1D"/>
    <w:multiLevelType w:val="hybridMultilevel"/>
    <w:tmpl w:val="13588D5E"/>
    <w:lvl w:ilvl="0" w:tplc="035E980E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B070BA1"/>
    <w:multiLevelType w:val="hybridMultilevel"/>
    <w:tmpl w:val="B928A2A6"/>
    <w:lvl w:ilvl="0" w:tplc="5A2828D8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3"/>
  </w:num>
  <w:num w:numId="5" w16cid:durableId="630793192">
    <w:abstractNumId w:val="2"/>
  </w:num>
  <w:num w:numId="6" w16cid:durableId="1154301696">
    <w:abstractNumId w:val="4"/>
  </w:num>
  <w:num w:numId="7" w16cid:durableId="1489399165">
    <w:abstractNumId w:val="5"/>
  </w:num>
  <w:num w:numId="8" w16cid:durableId="1534920886">
    <w:abstractNumId w:val="7"/>
  </w:num>
  <w:num w:numId="9" w16cid:durableId="78452641">
    <w:abstractNumId w:val="9"/>
  </w:num>
  <w:num w:numId="10" w16cid:durableId="2117828286">
    <w:abstractNumId w:val="8"/>
  </w:num>
  <w:num w:numId="11" w16cid:durableId="4944925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4568"/>
    <w:rsid w:val="00097CAE"/>
    <w:rsid w:val="000B7BCF"/>
    <w:rsid w:val="000C1ED0"/>
    <w:rsid w:val="000C522B"/>
    <w:rsid w:val="000D58AB"/>
    <w:rsid w:val="00112F1A"/>
    <w:rsid w:val="00145075"/>
    <w:rsid w:val="001475E7"/>
    <w:rsid w:val="0017401E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A09A0"/>
    <w:rsid w:val="002B2988"/>
    <w:rsid w:val="002D112E"/>
    <w:rsid w:val="002F0D22"/>
    <w:rsid w:val="00304CF1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9E8"/>
    <w:rsid w:val="003D0FD0"/>
    <w:rsid w:val="003E16BE"/>
    <w:rsid w:val="003F4E28"/>
    <w:rsid w:val="004006E8"/>
    <w:rsid w:val="00401855"/>
    <w:rsid w:val="00417DD6"/>
    <w:rsid w:val="00446C3A"/>
    <w:rsid w:val="00465587"/>
    <w:rsid w:val="00477455"/>
    <w:rsid w:val="00487F58"/>
    <w:rsid w:val="004A1F7B"/>
    <w:rsid w:val="004C44D2"/>
    <w:rsid w:val="004D3578"/>
    <w:rsid w:val="004D380D"/>
    <w:rsid w:val="004E213A"/>
    <w:rsid w:val="004E5ED2"/>
    <w:rsid w:val="004F4540"/>
    <w:rsid w:val="004F73A7"/>
    <w:rsid w:val="00503171"/>
    <w:rsid w:val="00506C28"/>
    <w:rsid w:val="00534DA0"/>
    <w:rsid w:val="00543E6C"/>
    <w:rsid w:val="00565087"/>
    <w:rsid w:val="0056573F"/>
    <w:rsid w:val="00566334"/>
    <w:rsid w:val="00571279"/>
    <w:rsid w:val="00575AE1"/>
    <w:rsid w:val="005A13AB"/>
    <w:rsid w:val="005A49C6"/>
    <w:rsid w:val="005C766E"/>
    <w:rsid w:val="005C7CD5"/>
    <w:rsid w:val="005F7373"/>
    <w:rsid w:val="00611566"/>
    <w:rsid w:val="00646D99"/>
    <w:rsid w:val="00647C15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76D78"/>
    <w:rsid w:val="00781F0F"/>
    <w:rsid w:val="0078727C"/>
    <w:rsid w:val="0079049D"/>
    <w:rsid w:val="00793DC5"/>
    <w:rsid w:val="00796823"/>
    <w:rsid w:val="00797BB9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50657"/>
    <w:rsid w:val="00853D22"/>
    <w:rsid w:val="008607A8"/>
    <w:rsid w:val="0086354A"/>
    <w:rsid w:val="008768CA"/>
    <w:rsid w:val="00877EF9"/>
    <w:rsid w:val="00880559"/>
    <w:rsid w:val="008B5306"/>
    <w:rsid w:val="008B54E8"/>
    <w:rsid w:val="008B59DF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22E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77650"/>
    <w:rsid w:val="009818A2"/>
    <w:rsid w:val="009928A9"/>
    <w:rsid w:val="009A0AF3"/>
    <w:rsid w:val="009B07CD"/>
    <w:rsid w:val="009C19E9"/>
    <w:rsid w:val="009D74A6"/>
    <w:rsid w:val="009E0E87"/>
    <w:rsid w:val="009E38E2"/>
    <w:rsid w:val="00A10F02"/>
    <w:rsid w:val="00A17176"/>
    <w:rsid w:val="00A204CA"/>
    <w:rsid w:val="00A209D6"/>
    <w:rsid w:val="00A22738"/>
    <w:rsid w:val="00A235B0"/>
    <w:rsid w:val="00A23A91"/>
    <w:rsid w:val="00A36F5F"/>
    <w:rsid w:val="00A430EC"/>
    <w:rsid w:val="00A448FA"/>
    <w:rsid w:val="00A53724"/>
    <w:rsid w:val="00A54B2B"/>
    <w:rsid w:val="00A703B6"/>
    <w:rsid w:val="00A82346"/>
    <w:rsid w:val="00A87E88"/>
    <w:rsid w:val="00A9671C"/>
    <w:rsid w:val="00AA0C1A"/>
    <w:rsid w:val="00AA0C57"/>
    <w:rsid w:val="00AA1553"/>
    <w:rsid w:val="00AA5257"/>
    <w:rsid w:val="00AE3072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37D3B"/>
    <w:rsid w:val="00C44F4D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B77B8"/>
    <w:rsid w:val="00CC261B"/>
    <w:rsid w:val="00CC34F6"/>
    <w:rsid w:val="00CD0BA8"/>
    <w:rsid w:val="00CD4C7B"/>
    <w:rsid w:val="00CD58FE"/>
    <w:rsid w:val="00CF7624"/>
    <w:rsid w:val="00D07241"/>
    <w:rsid w:val="00D2582E"/>
    <w:rsid w:val="00D275E1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2350"/>
    <w:rsid w:val="00DC309B"/>
    <w:rsid w:val="00DC4CEE"/>
    <w:rsid w:val="00DC4DA2"/>
    <w:rsid w:val="00DC5261"/>
    <w:rsid w:val="00DD6254"/>
    <w:rsid w:val="00DE0D10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22B02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3956"/>
    <w:rsid w:val="00F87257"/>
    <w:rsid w:val="00F91436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F22B02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F22B02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2D11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Email_Discussions/RAN2/%5BRAN2%23121%5D/%5BPost121%5D%5B703%5D%5BNCR%5D%20RRC%20running%20CR%20for%20NCR%20(ZTE)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Email_Discussions/RAN2/%5BRAN2%23121%5D/%5BPost121%5D%5B703%5D%5BNCR%5D%20RRC%20running%20CR%20for%20NCR%20(ZTE)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5AIRPNAIUNRU-859666464-13751</_dlc_DocId>
    <_dlc_DocIdUrl xmlns="71c5aaf6-e6ce-465b-b873-5148d2a4c105">
      <Url>https://nokia.sharepoint.com/sites/c5g/e2earch/_layouts/15/DocIdRedir.aspx?ID=5AIRPNAIUNRU-859666464-13751</Url>
      <Description>5AIRPNAIUNRU-859666464-13751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4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12886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Lappalainen (Nokia)</dc:creator>
  <cp:keywords/>
  <dc:description/>
  <cp:lastModifiedBy>Andrew Lappalainen (Nokia)</cp:lastModifiedBy>
  <cp:revision>120</cp:revision>
  <dcterms:created xsi:type="dcterms:W3CDTF">2016-08-12T13:53:00Z</dcterms:created>
  <dcterms:modified xsi:type="dcterms:W3CDTF">2023-04-06T20:04:00Z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9fbf4e7f-c4d9-4ed3-a3fa-647ae438c02c</vt:lpwstr>
  </property>
</Properties>
</file>